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F4B66" w14:textId="77777777" w:rsidR="008F4ABB" w:rsidRDefault="008F4ABB">
      <w:pPr>
        <w:rPr>
          <w:rFonts w:hint="eastAsia"/>
        </w:rPr>
      </w:pPr>
    </w:p>
    <w:p w14:paraId="12761FB9" w14:textId="77777777" w:rsidR="008F4ABB" w:rsidRDefault="008F4ABB">
      <w:pPr>
        <w:rPr>
          <w:rFonts w:hint="eastAsia"/>
        </w:rPr>
      </w:pPr>
      <w:r>
        <w:rPr>
          <w:rFonts w:hint="eastAsia"/>
        </w:rPr>
        <w:t>篡改的拼音和意思</w:t>
      </w:r>
    </w:p>
    <w:p w14:paraId="4BD071A5" w14:textId="77777777" w:rsidR="008F4ABB" w:rsidRDefault="008F4ABB">
      <w:pPr>
        <w:rPr>
          <w:rFonts w:hint="eastAsia"/>
        </w:rPr>
      </w:pPr>
      <w:r>
        <w:rPr>
          <w:rFonts w:hint="eastAsia"/>
        </w:rPr>
        <w:t>篡改，拼音为“cuàn gǎi”，是指非法或不正当的方式改变、修改原本的内容、记录或文件的行为。这一行为往往带有负面意义，通常涉及到故意歪曲事实、隐瞒真相或者伪造证据等情形。在现代社会中，随着信息技术的发展，篡改的形式也变得更加多样化和复杂化，从纸质文档到电子数据，无所不包。</w:t>
      </w:r>
    </w:p>
    <w:p w14:paraId="454E639A" w14:textId="77777777" w:rsidR="008F4ABB" w:rsidRDefault="008F4ABB">
      <w:pPr>
        <w:rPr>
          <w:rFonts w:hint="eastAsia"/>
        </w:rPr>
      </w:pPr>
    </w:p>
    <w:p w14:paraId="7558EA0C" w14:textId="77777777" w:rsidR="008F4ABB" w:rsidRDefault="008F4ABB">
      <w:pPr>
        <w:rPr>
          <w:rFonts w:hint="eastAsia"/>
        </w:rPr>
      </w:pPr>
    </w:p>
    <w:p w14:paraId="7E8D455E" w14:textId="77777777" w:rsidR="008F4ABB" w:rsidRDefault="008F4ABB">
      <w:pPr>
        <w:rPr>
          <w:rFonts w:hint="eastAsia"/>
        </w:rPr>
      </w:pPr>
      <w:r>
        <w:rPr>
          <w:rFonts w:hint="eastAsia"/>
        </w:rPr>
        <w:t>篡改的历史背景</w:t>
      </w:r>
    </w:p>
    <w:p w14:paraId="1538E9A9" w14:textId="77777777" w:rsidR="008F4ABB" w:rsidRDefault="008F4ABB">
      <w:pPr>
        <w:rPr>
          <w:rFonts w:hint="eastAsia"/>
        </w:rPr>
      </w:pPr>
      <w:r>
        <w:rPr>
          <w:rFonts w:hint="eastAsia"/>
        </w:rPr>
        <w:t>篡改作为一种行为，并非现代社会特有的现象。历史上，篡改事件屡见不鲜，从古代文献中的文字篡改到近代档案的伪造，这些行为背后往往隐藏着特定的政治、经济或个人动机。例如，在一些王朝更替的过程中，新政权为了巩固自身地位，可能会对前朝的史书进行篡改，以符合自己的统治需要。这种行为不仅影响了历史记载的真实性，也给后世研究带来了困扰。</w:t>
      </w:r>
    </w:p>
    <w:p w14:paraId="224893AB" w14:textId="77777777" w:rsidR="008F4ABB" w:rsidRDefault="008F4ABB">
      <w:pPr>
        <w:rPr>
          <w:rFonts w:hint="eastAsia"/>
        </w:rPr>
      </w:pPr>
    </w:p>
    <w:p w14:paraId="56C73B87" w14:textId="77777777" w:rsidR="008F4ABB" w:rsidRDefault="008F4ABB">
      <w:pPr>
        <w:rPr>
          <w:rFonts w:hint="eastAsia"/>
        </w:rPr>
      </w:pPr>
    </w:p>
    <w:p w14:paraId="1CD10AA8" w14:textId="77777777" w:rsidR="008F4ABB" w:rsidRDefault="008F4ABB">
      <w:pPr>
        <w:rPr>
          <w:rFonts w:hint="eastAsia"/>
        </w:rPr>
      </w:pPr>
      <w:r>
        <w:rPr>
          <w:rFonts w:hint="eastAsia"/>
        </w:rPr>
        <w:t>篡改的现代形式</w:t>
      </w:r>
    </w:p>
    <w:p w14:paraId="4BE9AB23" w14:textId="77777777" w:rsidR="008F4ABB" w:rsidRDefault="008F4ABB">
      <w:pPr>
        <w:rPr>
          <w:rFonts w:hint="eastAsia"/>
        </w:rPr>
      </w:pPr>
      <w:r>
        <w:rPr>
          <w:rFonts w:hint="eastAsia"/>
        </w:rPr>
        <w:t>进入信息时代，篡改行为更加隐蔽且难以察觉。网络环境下的篡改包括但不限于：黑客攻击导致的数据篡改、虚假新闻的传播以及社交媒体上的信息操纵等。特别是在数字版权领域，未经授权擅自修改他人作品的行为也被视为一种篡改，这严重侵犯了原创作者的权利。随着人工智能技术的发展，深度伪造（Deepfake）技术使得视频、音频等内容的篡改成为可能，进一步加剧了信息真实性的挑战。</w:t>
      </w:r>
    </w:p>
    <w:p w14:paraId="518E1BAF" w14:textId="77777777" w:rsidR="008F4ABB" w:rsidRDefault="008F4ABB">
      <w:pPr>
        <w:rPr>
          <w:rFonts w:hint="eastAsia"/>
        </w:rPr>
      </w:pPr>
    </w:p>
    <w:p w14:paraId="5EE7740E" w14:textId="77777777" w:rsidR="008F4ABB" w:rsidRDefault="008F4ABB">
      <w:pPr>
        <w:rPr>
          <w:rFonts w:hint="eastAsia"/>
        </w:rPr>
      </w:pPr>
    </w:p>
    <w:p w14:paraId="1991C0A2" w14:textId="77777777" w:rsidR="008F4ABB" w:rsidRDefault="008F4ABB">
      <w:pPr>
        <w:rPr>
          <w:rFonts w:hint="eastAsia"/>
        </w:rPr>
      </w:pPr>
      <w:r>
        <w:rPr>
          <w:rFonts w:hint="eastAsia"/>
        </w:rPr>
        <w:t>应对篡改的策略与措施</w:t>
      </w:r>
    </w:p>
    <w:p w14:paraId="635DF3FA" w14:textId="77777777" w:rsidR="008F4ABB" w:rsidRDefault="008F4ABB">
      <w:pPr>
        <w:rPr>
          <w:rFonts w:hint="eastAsia"/>
        </w:rPr>
      </w:pPr>
      <w:r>
        <w:rPr>
          <w:rFonts w:hint="eastAsia"/>
        </w:rPr>
        <w:t>面对日益复杂的篡改手段，社会各界采取了一系列措施来防范和打击此类行为。对于企业和组织而言，加强内部管理，建立健全的信息安全体系是关键。采用先进的加密技术和访问控制机制可以有效防止外部入侵和内部人员的恶意篡改。同时，提高公众的信息素养也是对抗篡改的重要一环。通过教育普及，使人们能够识别虚假信息，增强自我保护意识。法律层面上，各国纷纷出台相关法律法规，加大对篡改行为的惩处力度，以此维护社会秩序和公民权益。</w:t>
      </w:r>
    </w:p>
    <w:p w14:paraId="274088FA" w14:textId="77777777" w:rsidR="008F4ABB" w:rsidRDefault="008F4ABB">
      <w:pPr>
        <w:rPr>
          <w:rFonts w:hint="eastAsia"/>
        </w:rPr>
      </w:pPr>
    </w:p>
    <w:p w14:paraId="5DEDB047" w14:textId="77777777" w:rsidR="008F4ABB" w:rsidRDefault="008F4ABB">
      <w:pPr>
        <w:rPr>
          <w:rFonts w:hint="eastAsia"/>
        </w:rPr>
      </w:pPr>
    </w:p>
    <w:p w14:paraId="7CD88E58" w14:textId="77777777" w:rsidR="008F4ABB" w:rsidRDefault="008F4ABB">
      <w:pPr>
        <w:rPr>
          <w:rFonts w:hint="eastAsia"/>
        </w:rPr>
      </w:pPr>
      <w:r>
        <w:rPr>
          <w:rFonts w:hint="eastAsia"/>
        </w:rPr>
        <w:t>最后的总结</w:t>
      </w:r>
    </w:p>
    <w:p w14:paraId="17F14A9F" w14:textId="77777777" w:rsidR="008F4ABB" w:rsidRDefault="008F4ABB">
      <w:pPr>
        <w:rPr>
          <w:rFonts w:hint="eastAsia"/>
        </w:rPr>
      </w:pPr>
      <w:r>
        <w:rPr>
          <w:rFonts w:hint="eastAsia"/>
        </w:rPr>
        <w:t>篡改作为一项长期存在的行为，其表现形式和社会影响随着时代变迁而不断变化。无论是在历史长河中还是当今数字化世界里，它都对社会稳定和个人利益构成了威胁。因此，我们需要不断提升自身的防范能力，同时借助法律和技术的力量共同抵御篡改带来的风险，确保信息的真实性和完整性。</w:t>
      </w:r>
    </w:p>
    <w:p w14:paraId="0CBBB555" w14:textId="77777777" w:rsidR="008F4ABB" w:rsidRDefault="008F4ABB">
      <w:pPr>
        <w:rPr>
          <w:rFonts w:hint="eastAsia"/>
        </w:rPr>
      </w:pPr>
    </w:p>
    <w:p w14:paraId="5808CC98" w14:textId="77777777" w:rsidR="008F4ABB" w:rsidRDefault="008F4ABB">
      <w:pPr>
        <w:rPr>
          <w:rFonts w:hint="eastAsia"/>
        </w:rPr>
      </w:pPr>
    </w:p>
    <w:p w14:paraId="127BF959" w14:textId="77777777" w:rsidR="008F4ABB" w:rsidRDefault="008F4ABB">
      <w:pPr>
        <w:rPr>
          <w:rFonts w:hint="eastAsia"/>
        </w:rPr>
      </w:pPr>
      <w:r>
        <w:rPr>
          <w:rFonts w:hint="eastAsia"/>
        </w:rPr>
        <w:t>本文是由每日作文网(2345lzwz.com)为大家创作</w:t>
      </w:r>
    </w:p>
    <w:p w14:paraId="18E8D068" w14:textId="649DBD81" w:rsidR="00DD1426" w:rsidRDefault="00DD1426"/>
    <w:sectPr w:rsidR="00DD1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6"/>
    <w:rsid w:val="00317C12"/>
    <w:rsid w:val="008F4ABB"/>
    <w:rsid w:val="00DD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A7C2C-34A2-441F-A81C-8383C40C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426"/>
    <w:rPr>
      <w:rFonts w:cstheme="majorBidi"/>
      <w:color w:val="2F5496" w:themeColor="accent1" w:themeShade="BF"/>
      <w:sz w:val="28"/>
      <w:szCs w:val="28"/>
    </w:rPr>
  </w:style>
  <w:style w:type="character" w:customStyle="1" w:styleId="50">
    <w:name w:val="标题 5 字符"/>
    <w:basedOn w:val="a0"/>
    <w:link w:val="5"/>
    <w:uiPriority w:val="9"/>
    <w:semiHidden/>
    <w:rsid w:val="00DD1426"/>
    <w:rPr>
      <w:rFonts w:cstheme="majorBidi"/>
      <w:color w:val="2F5496" w:themeColor="accent1" w:themeShade="BF"/>
      <w:sz w:val="24"/>
    </w:rPr>
  </w:style>
  <w:style w:type="character" w:customStyle="1" w:styleId="60">
    <w:name w:val="标题 6 字符"/>
    <w:basedOn w:val="a0"/>
    <w:link w:val="6"/>
    <w:uiPriority w:val="9"/>
    <w:semiHidden/>
    <w:rsid w:val="00DD1426"/>
    <w:rPr>
      <w:rFonts w:cstheme="majorBidi"/>
      <w:b/>
      <w:bCs/>
      <w:color w:val="2F5496" w:themeColor="accent1" w:themeShade="BF"/>
    </w:rPr>
  </w:style>
  <w:style w:type="character" w:customStyle="1" w:styleId="70">
    <w:name w:val="标题 7 字符"/>
    <w:basedOn w:val="a0"/>
    <w:link w:val="7"/>
    <w:uiPriority w:val="9"/>
    <w:semiHidden/>
    <w:rsid w:val="00DD1426"/>
    <w:rPr>
      <w:rFonts w:cstheme="majorBidi"/>
      <w:b/>
      <w:bCs/>
      <w:color w:val="595959" w:themeColor="text1" w:themeTint="A6"/>
    </w:rPr>
  </w:style>
  <w:style w:type="character" w:customStyle="1" w:styleId="80">
    <w:name w:val="标题 8 字符"/>
    <w:basedOn w:val="a0"/>
    <w:link w:val="8"/>
    <w:uiPriority w:val="9"/>
    <w:semiHidden/>
    <w:rsid w:val="00DD1426"/>
    <w:rPr>
      <w:rFonts w:cstheme="majorBidi"/>
      <w:color w:val="595959" w:themeColor="text1" w:themeTint="A6"/>
    </w:rPr>
  </w:style>
  <w:style w:type="character" w:customStyle="1" w:styleId="90">
    <w:name w:val="标题 9 字符"/>
    <w:basedOn w:val="a0"/>
    <w:link w:val="9"/>
    <w:uiPriority w:val="9"/>
    <w:semiHidden/>
    <w:rsid w:val="00DD1426"/>
    <w:rPr>
      <w:rFonts w:eastAsiaTheme="majorEastAsia" w:cstheme="majorBidi"/>
      <w:color w:val="595959" w:themeColor="text1" w:themeTint="A6"/>
    </w:rPr>
  </w:style>
  <w:style w:type="paragraph" w:styleId="a3">
    <w:name w:val="Title"/>
    <w:basedOn w:val="a"/>
    <w:next w:val="a"/>
    <w:link w:val="a4"/>
    <w:uiPriority w:val="10"/>
    <w:qFormat/>
    <w:rsid w:val="00DD1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426"/>
    <w:pPr>
      <w:spacing w:before="160"/>
      <w:jc w:val="center"/>
    </w:pPr>
    <w:rPr>
      <w:i/>
      <w:iCs/>
      <w:color w:val="404040" w:themeColor="text1" w:themeTint="BF"/>
    </w:rPr>
  </w:style>
  <w:style w:type="character" w:customStyle="1" w:styleId="a8">
    <w:name w:val="引用 字符"/>
    <w:basedOn w:val="a0"/>
    <w:link w:val="a7"/>
    <w:uiPriority w:val="29"/>
    <w:rsid w:val="00DD1426"/>
    <w:rPr>
      <w:i/>
      <w:iCs/>
      <w:color w:val="404040" w:themeColor="text1" w:themeTint="BF"/>
    </w:rPr>
  </w:style>
  <w:style w:type="paragraph" w:styleId="a9">
    <w:name w:val="List Paragraph"/>
    <w:basedOn w:val="a"/>
    <w:uiPriority w:val="34"/>
    <w:qFormat/>
    <w:rsid w:val="00DD1426"/>
    <w:pPr>
      <w:ind w:left="720"/>
      <w:contextualSpacing/>
    </w:pPr>
  </w:style>
  <w:style w:type="character" w:styleId="aa">
    <w:name w:val="Intense Emphasis"/>
    <w:basedOn w:val="a0"/>
    <w:uiPriority w:val="21"/>
    <w:qFormat/>
    <w:rsid w:val="00DD1426"/>
    <w:rPr>
      <w:i/>
      <w:iCs/>
      <w:color w:val="2F5496" w:themeColor="accent1" w:themeShade="BF"/>
    </w:rPr>
  </w:style>
  <w:style w:type="paragraph" w:styleId="ab">
    <w:name w:val="Intense Quote"/>
    <w:basedOn w:val="a"/>
    <w:next w:val="a"/>
    <w:link w:val="ac"/>
    <w:uiPriority w:val="30"/>
    <w:qFormat/>
    <w:rsid w:val="00DD1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426"/>
    <w:rPr>
      <w:i/>
      <w:iCs/>
      <w:color w:val="2F5496" w:themeColor="accent1" w:themeShade="BF"/>
    </w:rPr>
  </w:style>
  <w:style w:type="character" w:styleId="ad">
    <w:name w:val="Intense Reference"/>
    <w:basedOn w:val="a0"/>
    <w:uiPriority w:val="32"/>
    <w:qFormat/>
    <w:rsid w:val="00DD1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