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C9E4" w14:textId="77777777" w:rsidR="00B7306E" w:rsidRDefault="00B7306E">
      <w:pPr>
        <w:rPr>
          <w:rFonts w:hint="eastAsia"/>
        </w:rPr>
      </w:pPr>
    </w:p>
    <w:p w14:paraId="1D965025" w14:textId="77777777" w:rsidR="00B7306E" w:rsidRDefault="00B7306E">
      <w:pPr>
        <w:rPr>
          <w:rFonts w:hint="eastAsia"/>
        </w:rPr>
      </w:pPr>
      <w:r>
        <w:rPr>
          <w:rFonts w:hint="eastAsia"/>
        </w:rPr>
        <w:t>聪的拼音怎么拼写</w:t>
      </w:r>
    </w:p>
    <w:p w14:paraId="0A589C34" w14:textId="77777777" w:rsidR="00B7306E" w:rsidRDefault="00B7306E">
      <w:pPr>
        <w:rPr>
          <w:rFonts w:hint="eastAsia"/>
        </w:rPr>
      </w:pPr>
      <w:r>
        <w:rPr>
          <w:rFonts w:hint="eastAsia"/>
        </w:rPr>
        <w:t>在汉语中，“聪”字是一个常用汉字，广泛应用于人名、成语以及日常交流中。了解其拼音拼写不仅有助于准确发音，还能帮助学习者更好地掌握汉语。该字的拼音是“cōng”，其中声调为第一声。正确理解并记忆这一拼音对于提高汉语水平具有重要意义。</w:t>
      </w:r>
    </w:p>
    <w:p w14:paraId="68D742A6" w14:textId="77777777" w:rsidR="00B7306E" w:rsidRDefault="00B7306E">
      <w:pPr>
        <w:rPr>
          <w:rFonts w:hint="eastAsia"/>
        </w:rPr>
      </w:pPr>
    </w:p>
    <w:p w14:paraId="0FA65882" w14:textId="77777777" w:rsidR="00B7306E" w:rsidRDefault="00B7306E">
      <w:pPr>
        <w:rPr>
          <w:rFonts w:hint="eastAsia"/>
        </w:rPr>
      </w:pPr>
    </w:p>
    <w:p w14:paraId="7EBB07FD" w14:textId="77777777" w:rsidR="00B7306E" w:rsidRDefault="00B7306E">
      <w:pPr>
        <w:rPr>
          <w:rFonts w:hint="eastAsia"/>
        </w:rPr>
      </w:pPr>
      <w:r>
        <w:rPr>
          <w:rFonts w:hint="eastAsia"/>
        </w:rPr>
        <w:t>拼音的基本构成</w:t>
      </w:r>
    </w:p>
    <w:p w14:paraId="06031404" w14:textId="77777777" w:rsidR="00B7306E" w:rsidRDefault="00B7306E">
      <w:pPr>
        <w:rPr>
          <w:rFonts w:hint="eastAsia"/>
        </w:rPr>
      </w:pPr>
      <w:r>
        <w:rPr>
          <w:rFonts w:hint="eastAsia"/>
        </w:rPr>
        <w:t>汉语拼音由声母和韵母组成，有时还会加上声调。就“聪”这个字而言，它的拼音“cōng”包含了一个声母“c”和一个韵母“ong”。声母“c”的发音与英语中的“ts”相似，但要更轻柔一些；而韵母“ong”则要求发声时口腔略微张开，舌头向后缩，发出一种较为低沉的声音。结合两者，并配上第一声的声调，便构成了完整的“cōng”音。</w:t>
      </w:r>
    </w:p>
    <w:p w14:paraId="507C2327" w14:textId="77777777" w:rsidR="00B7306E" w:rsidRDefault="00B7306E">
      <w:pPr>
        <w:rPr>
          <w:rFonts w:hint="eastAsia"/>
        </w:rPr>
      </w:pPr>
    </w:p>
    <w:p w14:paraId="2C333C28" w14:textId="77777777" w:rsidR="00B7306E" w:rsidRDefault="00B7306E">
      <w:pPr>
        <w:rPr>
          <w:rFonts w:hint="eastAsia"/>
        </w:rPr>
      </w:pPr>
    </w:p>
    <w:p w14:paraId="086163FF" w14:textId="77777777" w:rsidR="00B7306E" w:rsidRDefault="00B7306E">
      <w:pPr>
        <w:rPr>
          <w:rFonts w:hint="eastAsia"/>
        </w:rPr>
      </w:pPr>
      <w:r>
        <w:rPr>
          <w:rFonts w:hint="eastAsia"/>
        </w:rPr>
        <w:t>学习“聪”的拼音的重要性</w:t>
      </w:r>
    </w:p>
    <w:p w14:paraId="65AE469D" w14:textId="77777777" w:rsidR="00B7306E" w:rsidRDefault="00B7306E">
      <w:pPr>
        <w:rPr>
          <w:rFonts w:hint="eastAsia"/>
        </w:rPr>
      </w:pPr>
      <w:r>
        <w:rPr>
          <w:rFonts w:hint="eastAsia"/>
        </w:rPr>
        <w:t>学习“聪”的拼音不仅仅是为了能够准确地读出这个字，更是为了能够在阅读、写作和口语交流中更加自如地运用它。例如，在成语“聪明才智”中，“聪”作为第一个字，意味着智慧和敏锐的理解力。掌握其正确的拼音有助于加深对成语含义的理解，并在实际使用中更加得心应手。</w:t>
      </w:r>
    </w:p>
    <w:p w14:paraId="1C6F3C44" w14:textId="77777777" w:rsidR="00B7306E" w:rsidRDefault="00B7306E">
      <w:pPr>
        <w:rPr>
          <w:rFonts w:hint="eastAsia"/>
        </w:rPr>
      </w:pPr>
    </w:p>
    <w:p w14:paraId="11BE8547" w14:textId="77777777" w:rsidR="00B7306E" w:rsidRDefault="00B7306E">
      <w:pPr>
        <w:rPr>
          <w:rFonts w:hint="eastAsia"/>
        </w:rPr>
      </w:pPr>
    </w:p>
    <w:p w14:paraId="3E179026" w14:textId="77777777" w:rsidR="00B7306E" w:rsidRDefault="00B7306E">
      <w:pPr>
        <w:rPr>
          <w:rFonts w:hint="eastAsia"/>
        </w:rPr>
      </w:pPr>
      <w:r>
        <w:rPr>
          <w:rFonts w:hint="eastAsia"/>
        </w:rPr>
        <w:t>如何有效记忆“聪”的拼音</w:t>
      </w:r>
    </w:p>
    <w:p w14:paraId="69007304" w14:textId="77777777" w:rsidR="00B7306E" w:rsidRDefault="00B7306E">
      <w:pPr>
        <w:rPr>
          <w:rFonts w:hint="eastAsia"/>
        </w:rPr>
      </w:pPr>
      <w:r>
        <w:rPr>
          <w:rFonts w:hint="eastAsia"/>
        </w:rPr>
        <w:t>记忆“聪”的拼音可以通过多种方法实现。一种常见的方式是通过联想记忆法，将“聪”字与其代表的意义——聪明、智慧联系起来，想象自己在展现聪明才智的情景下发出“cōng”的声音。还可以利用歌曲、诗歌等富有节奏感的形式来强化记忆。比如，编写一首关于“聪”的小诗或歌曲，让学习过程变得更加有趣且易于记忆。</w:t>
      </w:r>
    </w:p>
    <w:p w14:paraId="02F4ADE9" w14:textId="77777777" w:rsidR="00B7306E" w:rsidRDefault="00B7306E">
      <w:pPr>
        <w:rPr>
          <w:rFonts w:hint="eastAsia"/>
        </w:rPr>
      </w:pPr>
    </w:p>
    <w:p w14:paraId="16C904E0" w14:textId="77777777" w:rsidR="00B7306E" w:rsidRDefault="00B7306E">
      <w:pPr>
        <w:rPr>
          <w:rFonts w:hint="eastAsia"/>
        </w:rPr>
      </w:pPr>
    </w:p>
    <w:p w14:paraId="251AE3FC" w14:textId="77777777" w:rsidR="00B7306E" w:rsidRDefault="00B7306E">
      <w:pPr>
        <w:rPr>
          <w:rFonts w:hint="eastAsia"/>
        </w:rPr>
      </w:pPr>
      <w:r>
        <w:rPr>
          <w:rFonts w:hint="eastAsia"/>
        </w:rPr>
        <w:t>最后的总结</w:t>
      </w:r>
    </w:p>
    <w:p w14:paraId="54F39481" w14:textId="77777777" w:rsidR="00B7306E" w:rsidRDefault="00B7306E">
      <w:pPr>
        <w:rPr>
          <w:rFonts w:hint="eastAsia"/>
        </w:rPr>
      </w:pPr>
      <w:r>
        <w:rPr>
          <w:rFonts w:hint="eastAsia"/>
        </w:rPr>
        <w:t>了解“聪”的拼音拼写及其背后的文化意义，不仅能帮助我们更好地掌握汉语，还能够增进对中国文化的理解和欣赏。无论是出于个人兴趣还是专业需求，深入学习汉语拼音都是非常有价值的。希望本文能为初学者提供一些有用的指导，并激发更多人对中国语言文化产生浓厚的兴趣。</w:t>
      </w:r>
    </w:p>
    <w:p w14:paraId="2FCDF976" w14:textId="77777777" w:rsidR="00B7306E" w:rsidRDefault="00B7306E">
      <w:pPr>
        <w:rPr>
          <w:rFonts w:hint="eastAsia"/>
        </w:rPr>
      </w:pPr>
    </w:p>
    <w:p w14:paraId="5BEBF238" w14:textId="77777777" w:rsidR="00B7306E" w:rsidRDefault="00B7306E">
      <w:pPr>
        <w:rPr>
          <w:rFonts w:hint="eastAsia"/>
        </w:rPr>
      </w:pPr>
    </w:p>
    <w:p w14:paraId="75537692" w14:textId="77777777" w:rsidR="00B7306E" w:rsidRDefault="00B73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18B43" w14:textId="093FF2D4" w:rsidR="00E9733C" w:rsidRDefault="00E9733C"/>
    <w:sectPr w:rsidR="00E97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3C"/>
    <w:rsid w:val="00317C12"/>
    <w:rsid w:val="00B7306E"/>
    <w:rsid w:val="00E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DEE8B-E10D-4EE7-B82F-B5C9606F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