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3C0B0" w14:textId="77777777" w:rsidR="00186CA1" w:rsidRDefault="00186CA1">
      <w:pPr>
        <w:rPr>
          <w:rFonts w:hint="eastAsia"/>
        </w:rPr>
      </w:pPr>
    </w:p>
    <w:p w14:paraId="32C1F7DC" w14:textId="77777777" w:rsidR="00186CA1" w:rsidRDefault="00186CA1">
      <w:pPr>
        <w:rPr>
          <w:rFonts w:hint="eastAsia"/>
        </w:rPr>
      </w:pPr>
      <w:r>
        <w:rPr>
          <w:rFonts w:hint="eastAsia"/>
        </w:rPr>
        <w:t>胳膊拧不过大腿的拼音</w:t>
      </w:r>
    </w:p>
    <w:p w14:paraId="1B89C866" w14:textId="77777777" w:rsidR="00186CA1" w:rsidRDefault="00186CA1">
      <w:pPr>
        <w:rPr>
          <w:rFonts w:hint="eastAsia"/>
        </w:rPr>
      </w:pPr>
      <w:r>
        <w:rPr>
          <w:rFonts w:hint="eastAsia"/>
        </w:rPr>
        <w:t>“胳膊拧不过大腿”这一成语在汉语中的拼音是“gē bo níng bù guò dà tuǐ”。它形象地描绘了力量悬殊的情况，即弱小的一方无法对抗强大的一方。这个表达方式简洁而生动，常用于比喻弱势群体或势力在与强势者对抗时不可避免的失败。</w:t>
      </w:r>
    </w:p>
    <w:p w14:paraId="2C4D3E49" w14:textId="77777777" w:rsidR="00186CA1" w:rsidRDefault="00186CA1">
      <w:pPr>
        <w:rPr>
          <w:rFonts w:hint="eastAsia"/>
        </w:rPr>
      </w:pPr>
    </w:p>
    <w:p w14:paraId="0A55000C" w14:textId="77777777" w:rsidR="00186CA1" w:rsidRDefault="00186CA1">
      <w:pPr>
        <w:rPr>
          <w:rFonts w:hint="eastAsia"/>
        </w:rPr>
      </w:pPr>
    </w:p>
    <w:p w14:paraId="7646EC8C" w14:textId="77777777" w:rsidR="00186CA1" w:rsidRDefault="00186CA1">
      <w:pPr>
        <w:rPr>
          <w:rFonts w:hint="eastAsia"/>
        </w:rPr>
      </w:pPr>
      <w:r>
        <w:rPr>
          <w:rFonts w:hint="eastAsia"/>
        </w:rPr>
        <w:t>成语来源及其含义</w:t>
      </w:r>
    </w:p>
    <w:p w14:paraId="0942BBDD" w14:textId="77777777" w:rsidR="00186CA1" w:rsidRDefault="00186CA1">
      <w:pPr>
        <w:rPr>
          <w:rFonts w:hint="eastAsia"/>
        </w:rPr>
      </w:pPr>
      <w:r>
        <w:rPr>
          <w:rFonts w:hint="eastAsia"/>
        </w:rPr>
        <w:t>关于“胳膊拧不过大腿”的起源，并没有确切的历史记载，但它反映了人们日常生活中常见的现象和智慧。从字面上理解，胳膊的力量显然不及大腿的力量强大，这象征着在任何冲突中，力量较弱的一方难以胜过强者。此成语不仅限于描述体力上的对比，也可用于形容政治、经济等领域的不对等情况。</w:t>
      </w:r>
    </w:p>
    <w:p w14:paraId="570681FA" w14:textId="77777777" w:rsidR="00186CA1" w:rsidRDefault="00186CA1">
      <w:pPr>
        <w:rPr>
          <w:rFonts w:hint="eastAsia"/>
        </w:rPr>
      </w:pPr>
    </w:p>
    <w:p w14:paraId="541004CA" w14:textId="77777777" w:rsidR="00186CA1" w:rsidRDefault="00186CA1">
      <w:pPr>
        <w:rPr>
          <w:rFonts w:hint="eastAsia"/>
        </w:rPr>
      </w:pPr>
    </w:p>
    <w:p w14:paraId="332DDD5C" w14:textId="77777777" w:rsidR="00186CA1" w:rsidRDefault="00186CA1">
      <w:pPr>
        <w:rPr>
          <w:rFonts w:hint="eastAsia"/>
        </w:rPr>
      </w:pPr>
      <w:r>
        <w:rPr>
          <w:rFonts w:hint="eastAsia"/>
        </w:rPr>
        <w:t>应用实例</w:t>
      </w:r>
    </w:p>
    <w:p w14:paraId="52B7BF53" w14:textId="77777777" w:rsidR="00186CA1" w:rsidRDefault="00186CA1">
      <w:pPr>
        <w:rPr>
          <w:rFonts w:hint="eastAsia"/>
        </w:rPr>
      </w:pPr>
      <w:r>
        <w:rPr>
          <w:rFonts w:hint="eastAsia"/>
        </w:rPr>
        <w:t>在现代社会，“胳膊拧不过大腿”这一成语被广泛应用于各种场景中。例如，在商业谈判中，小型企业往往面对大型跨国公司的要求时，可能会感到无力抵抗；或者在法律纠纷中，资源有限的个人面对财大气粗的企业集团时，也会发现自己处于不利地位。这种情况下，使用该成语不仅能准确传达出形势的严峻性，还能增添语言的表现力。</w:t>
      </w:r>
    </w:p>
    <w:p w14:paraId="5334FEBB" w14:textId="77777777" w:rsidR="00186CA1" w:rsidRDefault="00186CA1">
      <w:pPr>
        <w:rPr>
          <w:rFonts w:hint="eastAsia"/>
        </w:rPr>
      </w:pPr>
    </w:p>
    <w:p w14:paraId="0227989F" w14:textId="77777777" w:rsidR="00186CA1" w:rsidRDefault="00186CA1">
      <w:pPr>
        <w:rPr>
          <w:rFonts w:hint="eastAsia"/>
        </w:rPr>
      </w:pPr>
    </w:p>
    <w:p w14:paraId="3620EAF1" w14:textId="77777777" w:rsidR="00186CA1" w:rsidRDefault="00186CA1">
      <w:pPr>
        <w:rPr>
          <w:rFonts w:hint="eastAsia"/>
        </w:rPr>
      </w:pPr>
      <w:r>
        <w:rPr>
          <w:rFonts w:hint="eastAsia"/>
        </w:rPr>
        <w:t>文化和哲学意义</w:t>
      </w:r>
    </w:p>
    <w:p w14:paraId="3A732F46" w14:textId="77777777" w:rsidR="00186CA1" w:rsidRDefault="00186CA1">
      <w:pPr>
        <w:rPr>
          <w:rFonts w:hint="eastAsia"/>
        </w:rPr>
      </w:pPr>
      <w:r>
        <w:rPr>
          <w:rFonts w:hint="eastAsia"/>
        </w:rPr>
        <w:t>深入探讨“胳膊拧不过大腿”，我们不难发现其中蕴含的文化和哲学意义。在中国文化里，强调顺应自然、顺势而为的思想，这一成语也体现了这样的智慧：当遇到不可抗拒的力量时，明智的选择可能是调整策略，而不是盲目对抗。通过这种方式，可以减少不必要的损失，找到更合适的解决方案。</w:t>
      </w:r>
    </w:p>
    <w:p w14:paraId="67A775DC" w14:textId="77777777" w:rsidR="00186CA1" w:rsidRDefault="00186CA1">
      <w:pPr>
        <w:rPr>
          <w:rFonts w:hint="eastAsia"/>
        </w:rPr>
      </w:pPr>
    </w:p>
    <w:p w14:paraId="17FE4583" w14:textId="77777777" w:rsidR="00186CA1" w:rsidRDefault="00186CA1">
      <w:pPr>
        <w:rPr>
          <w:rFonts w:hint="eastAsia"/>
        </w:rPr>
      </w:pPr>
    </w:p>
    <w:p w14:paraId="500988EE" w14:textId="77777777" w:rsidR="00186CA1" w:rsidRDefault="00186CA1">
      <w:pPr>
        <w:rPr>
          <w:rFonts w:hint="eastAsia"/>
        </w:rPr>
      </w:pPr>
      <w:r>
        <w:rPr>
          <w:rFonts w:hint="eastAsia"/>
        </w:rPr>
        <w:t>最后的总结</w:t>
      </w:r>
    </w:p>
    <w:p w14:paraId="081D18AF" w14:textId="77777777" w:rsidR="00186CA1" w:rsidRDefault="00186CA1">
      <w:pPr>
        <w:rPr>
          <w:rFonts w:hint="eastAsia"/>
        </w:rPr>
      </w:pPr>
      <w:r>
        <w:rPr>
          <w:rFonts w:hint="eastAsia"/>
        </w:rPr>
        <w:t>“gē bo níng bù guò dà tuǐ”不仅是汉语中一个生动形象的成语，更是中国传统文化智慧的一个缩影。它提醒我们在认识到自身局限的同时，也要学会适应环境，灵活应对生活中的各种挑战。无论是在个人成长道路上，还是在处理复杂的社会关系中，理解并运用这样的智慧都能帮助我们更好地定位自己，实现更加和谐的发展。</w:t>
      </w:r>
    </w:p>
    <w:p w14:paraId="00107F7C" w14:textId="77777777" w:rsidR="00186CA1" w:rsidRDefault="00186CA1">
      <w:pPr>
        <w:rPr>
          <w:rFonts w:hint="eastAsia"/>
        </w:rPr>
      </w:pPr>
    </w:p>
    <w:p w14:paraId="18012D0B" w14:textId="77777777" w:rsidR="00186CA1" w:rsidRDefault="00186CA1">
      <w:pPr>
        <w:rPr>
          <w:rFonts w:hint="eastAsia"/>
        </w:rPr>
      </w:pPr>
    </w:p>
    <w:p w14:paraId="1D150D0B" w14:textId="77777777" w:rsidR="00186CA1" w:rsidRDefault="00186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1FED3" w14:textId="5B8BCBC4" w:rsidR="005F711A" w:rsidRDefault="005F711A"/>
    <w:sectPr w:rsidR="005F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1A"/>
    <w:rsid w:val="00186CA1"/>
    <w:rsid w:val="00317C12"/>
    <w:rsid w:val="005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707B7-1E6C-4B1F-9321-43B0201F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