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1107" w14:textId="77777777" w:rsidR="00B77C66" w:rsidRDefault="00B77C66">
      <w:pPr>
        <w:rPr>
          <w:rFonts w:hint="eastAsia"/>
        </w:rPr>
      </w:pPr>
    </w:p>
    <w:p w14:paraId="53C4D522" w14:textId="77777777" w:rsidR="00B77C66" w:rsidRDefault="00B77C66">
      <w:pPr>
        <w:rPr>
          <w:rFonts w:hint="eastAsia"/>
        </w:rPr>
      </w:pPr>
      <w:r>
        <w:rPr>
          <w:rFonts w:hint="eastAsia"/>
        </w:rPr>
        <w:t>访的拼音</w:t>
      </w:r>
    </w:p>
    <w:p w14:paraId="1CD58A87" w14:textId="77777777" w:rsidR="00B77C66" w:rsidRDefault="00B77C66">
      <w:pPr>
        <w:rPr>
          <w:rFonts w:hint="eastAsia"/>
        </w:rPr>
      </w:pPr>
      <w:r>
        <w:rPr>
          <w:rFonts w:hint="eastAsia"/>
        </w:rPr>
        <w:t>“访”的拼音是“fǎng”，属于汉语普通话中的第三声。在汉语学习中，正确掌握每个汉字的发音是非常重要的，它不仅有助于提高口语表达能力，也是理解不同词汇和短语含义的基础之一。对于“访”这个字来说，其准确的发音能够帮助我们更好地记住与之相关的词语和成语。</w:t>
      </w:r>
    </w:p>
    <w:p w14:paraId="1A3B8CE3" w14:textId="77777777" w:rsidR="00B77C66" w:rsidRDefault="00B77C66">
      <w:pPr>
        <w:rPr>
          <w:rFonts w:hint="eastAsia"/>
        </w:rPr>
      </w:pPr>
    </w:p>
    <w:p w14:paraId="6FCBFB10" w14:textId="77777777" w:rsidR="00B77C66" w:rsidRDefault="00B77C66">
      <w:pPr>
        <w:rPr>
          <w:rFonts w:hint="eastAsia"/>
        </w:rPr>
      </w:pPr>
    </w:p>
    <w:p w14:paraId="59F931F6" w14:textId="77777777" w:rsidR="00B77C66" w:rsidRDefault="00B77C66">
      <w:pPr>
        <w:rPr>
          <w:rFonts w:hint="eastAsia"/>
        </w:rPr>
      </w:pPr>
      <w:r>
        <w:rPr>
          <w:rFonts w:hint="eastAsia"/>
        </w:rPr>
        <w:t>基本释义及用法</w:t>
      </w:r>
    </w:p>
    <w:p w14:paraId="54BAA54F" w14:textId="77777777" w:rsidR="00B77C66" w:rsidRDefault="00B77C66">
      <w:pPr>
        <w:rPr>
          <w:rFonts w:hint="eastAsia"/>
        </w:rPr>
      </w:pPr>
      <w:r>
        <w:rPr>
          <w:rFonts w:hint="eastAsia"/>
        </w:rPr>
        <w:t>“访”字的基本意义包括访问、拜访或调查等行为动作。比如，“访问”指的是前往某地或者通过某种方式与他人进行交流；而“访谈”则通常指面对面的谈话形式，用于获取信息或深入讨论某一话题。“访查”意味着对某个问题进行深入调查了解，这些都离不开“访”的核心含义——寻求信息或建立联系。</w:t>
      </w:r>
    </w:p>
    <w:p w14:paraId="0CD7C2D0" w14:textId="77777777" w:rsidR="00B77C66" w:rsidRDefault="00B77C66">
      <w:pPr>
        <w:rPr>
          <w:rFonts w:hint="eastAsia"/>
        </w:rPr>
      </w:pPr>
    </w:p>
    <w:p w14:paraId="1D012C0E" w14:textId="77777777" w:rsidR="00B77C66" w:rsidRDefault="00B77C66">
      <w:pPr>
        <w:rPr>
          <w:rFonts w:hint="eastAsia"/>
        </w:rPr>
      </w:pPr>
    </w:p>
    <w:p w14:paraId="1A3D61F6" w14:textId="77777777" w:rsidR="00B77C66" w:rsidRDefault="00B77C66">
      <w:pPr>
        <w:rPr>
          <w:rFonts w:hint="eastAsia"/>
        </w:rPr>
      </w:pPr>
      <w:r>
        <w:rPr>
          <w:rFonts w:hint="eastAsia"/>
        </w:rPr>
        <w:t>文化背景下的“访”</w:t>
      </w:r>
    </w:p>
    <w:p w14:paraId="2159C946" w14:textId="77777777" w:rsidR="00B77C66" w:rsidRDefault="00B77C66">
      <w:pPr>
        <w:rPr>
          <w:rFonts w:hint="eastAsia"/>
        </w:rPr>
      </w:pPr>
      <w:r>
        <w:rPr>
          <w:rFonts w:hint="eastAsia"/>
        </w:rPr>
        <w:t>在中国传统文化里，“访贤”是一个非常有意义的概念，指的是寻找有德行、有能力的人来治理国家或地区。古代君主常常会亲自出访或是派遣使者去各地寻访贤才，这体现了对人才重视的传统价值观。同时，“访友”也是一种传统社交活动的重要组成部分，人们通过相互拜访增进友谊，分享生活经验与智慧。</w:t>
      </w:r>
    </w:p>
    <w:p w14:paraId="542CB09D" w14:textId="77777777" w:rsidR="00B77C66" w:rsidRDefault="00B77C66">
      <w:pPr>
        <w:rPr>
          <w:rFonts w:hint="eastAsia"/>
        </w:rPr>
      </w:pPr>
    </w:p>
    <w:p w14:paraId="46D5E311" w14:textId="77777777" w:rsidR="00B77C66" w:rsidRDefault="00B77C66">
      <w:pPr>
        <w:rPr>
          <w:rFonts w:hint="eastAsia"/>
        </w:rPr>
      </w:pPr>
    </w:p>
    <w:p w14:paraId="1D160B34" w14:textId="77777777" w:rsidR="00B77C66" w:rsidRDefault="00B77C66">
      <w:pPr>
        <w:rPr>
          <w:rFonts w:hint="eastAsia"/>
        </w:rPr>
      </w:pPr>
      <w:r>
        <w:rPr>
          <w:rFonts w:hint="eastAsia"/>
        </w:rPr>
        <w:t>现代应用实例</w:t>
      </w:r>
    </w:p>
    <w:p w14:paraId="46836780" w14:textId="77777777" w:rsidR="00B77C66" w:rsidRDefault="00B77C66">
      <w:pPr>
        <w:rPr>
          <w:rFonts w:hint="eastAsia"/>
        </w:rPr>
      </w:pPr>
      <w:r>
        <w:rPr>
          <w:rFonts w:hint="eastAsia"/>
        </w:rPr>
        <w:t>现代社会中，“访”字的应用更加广泛。从国际间的外交访问到普通民众之间的日常探访，无不体现着这一字所承载的意义。例如，在新闻报道领域，“记者专访”是一种常见的采访形式，旨在深入了解事件背后的故事；而在商业活动中，“客户拜访”则是建立和维护业务关系不可或缺的一环。</w:t>
      </w:r>
    </w:p>
    <w:p w14:paraId="6EC2122F" w14:textId="77777777" w:rsidR="00B77C66" w:rsidRDefault="00B77C66">
      <w:pPr>
        <w:rPr>
          <w:rFonts w:hint="eastAsia"/>
        </w:rPr>
      </w:pPr>
    </w:p>
    <w:p w14:paraId="1213EB83" w14:textId="77777777" w:rsidR="00B77C66" w:rsidRDefault="00B77C66">
      <w:pPr>
        <w:rPr>
          <w:rFonts w:hint="eastAsia"/>
        </w:rPr>
      </w:pPr>
    </w:p>
    <w:p w14:paraId="7F354ED5" w14:textId="77777777" w:rsidR="00B77C66" w:rsidRDefault="00B77C66">
      <w:pPr>
        <w:rPr>
          <w:rFonts w:hint="eastAsia"/>
        </w:rPr>
      </w:pPr>
      <w:r>
        <w:rPr>
          <w:rFonts w:hint="eastAsia"/>
        </w:rPr>
        <w:t>最后的总结</w:t>
      </w:r>
    </w:p>
    <w:p w14:paraId="13E915BE" w14:textId="77777777" w:rsidR="00B77C66" w:rsidRDefault="00B77C66">
      <w:pPr>
        <w:rPr>
          <w:rFonts w:hint="eastAsia"/>
        </w:rPr>
      </w:pPr>
      <w:r>
        <w:rPr>
          <w:rFonts w:hint="eastAsia"/>
        </w:rPr>
        <w:t>通过对“访”的拼音及其相关含义的学习，我们可以看到，尽管只是一个简单的汉字，但它背后蕴含的文化价值和社会功能却是丰富多样的。“访”的使用场景遍布日常生活、工作以及文化交流等多个层面，反映了人际交往的重要性。无论是在追求个人成长还是促进社会和谐方面，“访”都有着不可忽视的作用。</w:t>
      </w:r>
    </w:p>
    <w:p w14:paraId="77EB8FFD" w14:textId="77777777" w:rsidR="00B77C66" w:rsidRDefault="00B77C66">
      <w:pPr>
        <w:rPr>
          <w:rFonts w:hint="eastAsia"/>
        </w:rPr>
      </w:pPr>
    </w:p>
    <w:p w14:paraId="49295D71" w14:textId="77777777" w:rsidR="00B77C66" w:rsidRDefault="00B77C66">
      <w:pPr>
        <w:rPr>
          <w:rFonts w:hint="eastAsia"/>
        </w:rPr>
      </w:pPr>
    </w:p>
    <w:p w14:paraId="3FEA7CF5" w14:textId="77777777" w:rsidR="00B77C66" w:rsidRDefault="00B77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788D2" w14:textId="52F29928" w:rsidR="00F2123A" w:rsidRDefault="00F2123A"/>
    <w:sectPr w:rsidR="00F2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3A"/>
    <w:rsid w:val="00317C12"/>
    <w:rsid w:val="00B77C66"/>
    <w:rsid w:val="00F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83EE-1837-48AF-BF2D-ABC871E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