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0E77B" w14:textId="77777777" w:rsidR="00030972" w:rsidRDefault="00030972">
      <w:pPr>
        <w:rPr>
          <w:rFonts w:hint="eastAsia"/>
        </w:rPr>
      </w:pPr>
    </w:p>
    <w:p w14:paraId="7CF19E16" w14:textId="77777777" w:rsidR="00030972" w:rsidRDefault="00030972">
      <w:pPr>
        <w:rPr>
          <w:rFonts w:hint="eastAsia"/>
        </w:rPr>
      </w:pPr>
      <w:r>
        <w:rPr>
          <w:rFonts w:hint="eastAsia"/>
        </w:rPr>
        <w:t>赣东的拼音</w:t>
      </w:r>
    </w:p>
    <w:p w14:paraId="3A6EE538" w14:textId="77777777" w:rsidR="00030972" w:rsidRDefault="00030972">
      <w:pPr>
        <w:rPr>
          <w:rFonts w:hint="eastAsia"/>
        </w:rPr>
      </w:pPr>
      <w:r>
        <w:rPr>
          <w:rFonts w:hint="eastAsia"/>
        </w:rPr>
        <w:t>赣东，其拼音为"Gàndōng"，指的是中国江西省东部地区。这一区域以其丰富的自然景观和深厚的文化底蕴而著称，是了解江西乃至整个中国文化不可或缺的一部分。</w:t>
      </w:r>
    </w:p>
    <w:p w14:paraId="340850E9" w14:textId="77777777" w:rsidR="00030972" w:rsidRDefault="00030972">
      <w:pPr>
        <w:rPr>
          <w:rFonts w:hint="eastAsia"/>
        </w:rPr>
      </w:pPr>
    </w:p>
    <w:p w14:paraId="3FE64DB2" w14:textId="77777777" w:rsidR="00030972" w:rsidRDefault="00030972">
      <w:pPr>
        <w:rPr>
          <w:rFonts w:hint="eastAsia"/>
        </w:rPr>
      </w:pPr>
    </w:p>
    <w:p w14:paraId="78EF0D5B" w14:textId="77777777" w:rsidR="00030972" w:rsidRDefault="00030972">
      <w:pPr>
        <w:rPr>
          <w:rFonts w:hint="eastAsia"/>
        </w:rPr>
      </w:pPr>
      <w:r>
        <w:rPr>
          <w:rFonts w:hint="eastAsia"/>
        </w:rPr>
        <w:t>地理位置与气候特征</w:t>
      </w:r>
    </w:p>
    <w:p w14:paraId="09C7C47F" w14:textId="77777777" w:rsidR="00030972" w:rsidRDefault="00030972">
      <w:pPr>
        <w:rPr>
          <w:rFonts w:hint="eastAsia"/>
        </w:rPr>
      </w:pPr>
      <w:r>
        <w:rPr>
          <w:rFonts w:hint="eastAsia"/>
        </w:rPr>
        <w:t>赣东地处亚热带季风气候区，四季分明，降水充沛，适合多种农作物生长，这为当地农业的发展奠定了良好的基础。区域内拥有众多山脉和平原，其中井冈山等著名山脉不仅风景秀丽，而且在中国革命史上占据重要地位。赣江及其支流贯穿全境，提供了丰富的水资源，促进了渔业和水上运输的发展。</w:t>
      </w:r>
    </w:p>
    <w:p w14:paraId="112B0983" w14:textId="77777777" w:rsidR="00030972" w:rsidRDefault="00030972">
      <w:pPr>
        <w:rPr>
          <w:rFonts w:hint="eastAsia"/>
        </w:rPr>
      </w:pPr>
    </w:p>
    <w:p w14:paraId="3AC9E51D" w14:textId="77777777" w:rsidR="00030972" w:rsidRDefault="00030972">
      <w:pPr>
        <w:rPr>
          <w:rFonts w:hint="eastAsia"/>
        </w:rPr>
      </w:pPr>
    </w:p>
    <w:p w14:paraId="0FC686C4" w14:textId="77777777" w:rsidR="00030972" w:rsidRDefault="00030972">
      <w:pPr>
        <w:rPr>
          <w:rFonts w:hint="eastAsia"/>
        </w:rPr>
      </w:pPr>
      <w:r>
        <w:rPr>
          <w:rFonts w:hint="eastAsia"/>
        </w:rPr>
        <w:t>历史文化背景</w:t>
      </w:r>
    </w:p>
    <w:p w14:paraId="5B3D9A9D" w14:textId="77777777" w:rsidR="00030972" w:rsidRDefault="00030972">
      <w:pPr>
        <w:rPr>
          <w:rFonts w:hint="eastAsia"/>
        </w:rPr>
      </w:pPr>
      <w:r>
        <w:rPr>
          <w:rFonts w:hint="eastAsia"/>
        </w:rPr>
        <w:t>赣东地区历史悠久，文化灿烂。自古以来，这里就是中原文化和江南文化的交汇地，孕育了独特的地域文化。宋代文学家欧阳修、明代戏曲家汤显祖等历史名人皆出自此地，他们的作品至今仍对后世产生着深远的影响。同时，赣东地区的民间艺术如剪纸、木雕等也极具特色，展现了劳动人民的智慧和创造力。</w:t>
      </w:r>
    </w:p>
    <w:p w14:paraId="662A59B4" w14:textId="77777777" w:rsidR="00030972" w:rsidRDefault="00030972">
      <w:pPr>
        <w:rPr>
          <w:rFonts w:hint="eastAsia"/>
        </w:rPr>
      </w:pPr>
    </w:p>
    <w:p w14:paraId="45CB3A79" w14:textId="77777777" w:rsidR="00030972" w:rsidRDefault="00030972">
      <w:pPr>
        <w:rPr>
          <w:rFonts w:hint="eastAsia"/>
        </w:rPr>
      </w:pPr>
    </w:p>
    <w:p w14:paraId="2C28073E" w14:textId="77777777" w:rsidR="00030972" w:rsidRDefault="00030972">
      <w:pPr>
        <w:rPr>
          <w:rFonts w:hint="eastAsia"/>
        </w:rPr>
      </w:pPr>
      <w:r>
        <w:rPr>
          <w:rFonts w:hint="eastAsia"/>
        </w:rPr>
        <w:t>经济发展现状</w:t>
      </w:r>
    </w:p>
    <w:p w14:paraId="7AA16F49" w14:textId="77777777" w:rsidR="00030972" w:rsidRDefault="00030972">
      <w:pPr>
        <w:rPr>
          <w:rFonts w:hint="eastAsia"/>
        </w:rPr>
      </w:pPr>
      <w:r>
        <w:rPr>
          <w:rFonts w:hint="eastAsia"/>
        </w:rPr>
        <w:t>近年来，随着国家对中部地区发展的重视，赣东地区的经济也得到了迅速发展。传统产业如农业、林业和矿产业持续优化升级，新兴产业如电子信息、生物医药等也开始崭露头角。旅游业作为赣东的重要支柱产业之一，凭借其得天独厚的自然风光和丰富的人文资源吸引了大量游客，进一步推动了地方经济的增长和社会的进步。</w:t>
      </w:r>
    </w:p>
    <w:p w14:paraId="457C2C94" w14:textId="77777777" w:rsidR="00030972" w:rsidRDefault="00030972">
      <w:pPr>
        <w:rPr>
          <w:rFonts w:hint="eastAsia"/>
        </w:rPr>
      </w:pPr>
    </w:p>
    <w:p w14:paraId="371ED749" w14:textId="77777777" w:rsidR="00030972" w:rsidRDefault="00030972">
      <w:pPr>
        <w:rPr>
          <w:rFonts w:hint="eastAsia"/>
        </w:rPr>
      </w:pPr>
    </w:p>
    <w:p w14:paraId="6ED535CA" w14:textId="77777777" w:rsidR="00030972" w:rsidRDefault="00030972">
      <w:pPr>
        <w:rPr>
          <w:rFonts w:hint="eastAsia"/>
        </w:rPr>
      </w:pPr>
      <w:r>
        <w:rPr>
          <w:rFonts w:hint="eastAsia"/>
        </w:rPr>
        <w:t>未来展望</w:t>
      </w:r>
    </w:p>
    <w:p w14:paraId="5EE31756" w14:textId="77777777" w:rsidR="00030972" w:rsidRDefault="00030972">
      <w:pPr>
        <w:rPr>
          <w:rFonts w:hint="eastAsia"/>
        </w:rPr>
      </w:pPr>
      <w:r>
        <w:rPr>
          <w:rFonts w:hint="eastAsia"/>
        </w:rPr>
        <w:t>展望未来，赣东将继续秉持绿色发展理念，加强生态环境保护，致力于打造美丽中国的“江西样板”。同时，通过深化改革开放，积极融入“一带一路”建设，不断提升对外开放水平，努力实现经济社会高质量跨越式发展。相信在不久的将来，赣东将以更加开放的姿态迎接世界，成为中外交流的新桥梁。</w:t>
      </w:r>
    </w:p>
    <w:p w14:paraId="1BD014FA" w14:textId="77777777" w:rsidR="00030972" w:rsidRDefault="00030972">
      <w:pPr>
        <w:rPr>
          <w:rFonts w:hint="eastAsia"/>
        </w:rPr>
      </w:pPr>
    </w:p>
    <w:p w14:paraId="52CD6775" w14:textId="77777777" w:rsidR="00030972" w:rsidRDefault="00030972">
      <w:pPr>
        <w:rPr>
          <w:rFonts w:hint="eastAsia"/>
        </w:rPr>
      </w:pPr>
    </w:p>
    <w:p w14:paraId="7A568B3F" w14:textId="77777777" w:rsidR="00030972" w:rsidRDefault="000309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380AD3" w14:textId="2D06D643" w:rsidR="00F93960" w:rsidRDefault="00F93960"/>
    <w:sectPr w:rsidR="00F93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60"/>
    <w:rsid w:val="00030972"/>
    <w:rsid w:val="00317C12"/>
    <w:rsid w:val="00F9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6DB31-2BEF-4FDC-85AD-83712E6E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