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B49EF" w14:textId="77777777" w:rsidR="00596193" w:rsidRDefault="00596193">
      <w:pPr>
        <w:rPr>
          <w:rFonts w:hint="eastAsia"/>
        </w:rPr>
      </w:pPr>
      <w:r>
        <w:rPr>
          <w:rFonts w:hint="eastAsia"/>
        </w:rPr>
        <w:t>跌的拼音大写</w:t>
      </w:r>
    </w:p>
    <w:p w14:paraId="0E3BD05A" w14:textId="77777777" w:rsidR="00596193" w:rsidRDefault="00596193">
      <w:pPr>
        <w:rPr>
          <w:rFonts w:hint="eastAsia"/>
        </w:rPr>
      </w:pPr>
      <w:r>
        <w:rPr>
          <w:rFonts w:hint="eastAsia"/>
        </w:rPr>
        <w:t>跌，一个在日常生活中频繁出现的动词，在汉字文化中承载着丰富的含义和象征意义。其拼音“diē”以大写形式展现为“DIE”，尽管看似简单，却蕴含了汉语语音学中的独特魅力与复杂性。本文旨在深入探讨“跌”的多面性，从字义、用法到它在中华文化中的体现。</w:t>
      </w:r>
    </w:p>
    <w:p w14:paraId="5ED80BA7" w14:textId="77777777" w:rsidR="00596193" w:rsidRDefault="00596193">
      <w:pPr>
        <w:rPr>
          <w:rFonts w:hint="eastAsia"/>
        </w:rPr>
      </w:pPr>
    </w:p>
    <w:p w14:paraId="44440B80" w14:textId="77777777" w:rsidR="00596193" w:rsidRDefault="00596193">
      <w:pPr>
        <w:rPr>
          <w:rFonts w:hint="eastAsia"/>
        </w:rPr>
      </w:pPr>
    </w:p>
    <w:p w14:paraId="4366D009" w14:textId="77777777" w:rsidR="00596193" w:rsidRDefault="00596193">
      <w:pPr>
        <w:rPr>
          <w:rFonts w:hint="eastAsia"/>
        </w:rPr>
      </w:pPr>
      <w:r>
        <w:rPr>
          <w:rFonts w:hint="eastAsia"/>
        </w:rPr>
        <w:t>字源与演变</w:t>
      </w:r>
    </w:p>
    <w:p w14:paraId="2210CD68" w14:textId="77777777" w:rsidR="00596193" w:rsidRDefault="00596193">
      <w:pPr>
        <w:rPr>
          <w:rFonts w:hint="eastAsia"/>
        </w:rPr>
      </w:pPr>
      <w:r>
        <w:rPr>
          <w:rFonts w:hint="eastAsia"/>
        </w:rPr>
        <w:t>追溯至古代，“跌”最初描绘的是人行走时脚步不稳的状态。随着时代的发展，它的含义逐渐扩展，涵盖了从物理上的摔倒到抽象意义上的失败、挫折等多重含义。这种语义的拓展不仅反映了语言的活力，也展示了人类社会对于外界环境变化的理解与适应过程。在古代文献中，“跌”字的使用往往与描述行军打仗、山川险峻等场景紧密相关，体现了古人对自然力量敬畏的同时，也透露出一种勇往直前的精神面貌。</w:t>
      </w:r>
    </w:p>
    <w:p w14:paraId="45747955" w14:textId="77777777" w:rsidR="00596193" w:rsidRDefault="00596193">
      <w:pPr>
        <w:rPr>
          <w:rFonts w:hint="eastAsia"/>
        </w:rPr>
      </w:pPr>
    </w:p>
    <w:p w14:paraId="0BC7EBCC" w14:textId="77777777" w:rsidR="00596193" w:rsidRDefault="00596193">
      <w:pPr>
        <w:rPr>
          <w:rFonts w:hint="eastAsia"/>
        </w:rPr>
      </w:pPr>
    </w:p>
    <w:p w14:paraId="12C6A938" w14:textId="77777777" w:rsidR="00596193" w:rsidRDefault="00596193">
      <w:pPr>
        <w:rPr>
          <w:rFonts w:hint="eastAsia"/>
        </w:rPr>
      </w:pPr>
      <w:r>
        <w:rPr>
          <w:rFonts w:hint="eastAsia"/>
        </w:rPr>
        <w:t>现代应用与文化内涵</w:t>
      </w:r>
    </w:p>
    <w:p w14:paraId="68152354" w14:textId="77777777" w:rsidR="00596193" w:rsidRDefault="00596193">
      <w:pPr>
        <w:rPr>
          <w:rFonts w:hint="eastAsia"/>
        </w:rPr>
      </w:pPr>
      <w:r>
        <w:rPr>
          <w:rFonts w:hint="eastAsia"/>
        </w:rPr>
        <w:t>现代社会中，“跌”不仅仅是一个简单的动作描述词汇，它更多地被用来形容经济波动（如股市下跌）、个人职业生涯中的起伏不定以及各种不可预见的挫折。这些现象背后所反映的不仅是客观事实，更深层次上揭示了人类面对不确定性的态度和应对策略。“跌”因此成为了衡量一个人或一个组织韧性和恢复力的重要指标之一。在中国文化里，“跌倒再爬起”象征着坚韧不拔的精神品质，鼓励人们在遇到困难时不轻言放弃。</w:t>
      </w:r>
    </w:p>
    <w:p w14:paraId="2BC37015" w14:textId="77777777" w:rsidR="00596193" w:rsidRDefault="00596193">
      <w:pPr>
        <w:rPr>
          <w:rFonts w:hint="eastAsia"/>
        </w:rPr>
      </w:pPr>
    </w:p>
    <w:p w14:paraId="05DD00EB" w14:textId="77777777" w:rsidR="00596193" w:rsidRDefault="00596193">
      <w:pPr>
        <w:rPr>
          <w:rFonts w:hint="eastAsia"/>
        </w:rPr>
      </w:pPr>
    </w:p>
    <w:p w14:paraId="591BD7EE" w14:textId="77777777" w:rsidR="00596193" w:rsidRDefault="00596193">
      <w:pPr>
        <w:rPr>
          <w:rFonts w:hint="eastAsia"/>
        </w:rPr>
      </w:pPr>
      <w:r>
        <w:rPr>
          <w:rFonts w:hint="eastAsia"/>
        </w:rPr>
        <w:t>语言学习中的挑战与机遇</w:t>
      </w:r>
    </w:p>
    <w:p w14:paraId="1D6E3892" w14:textId="77777777" w:rsidR="00596193" w:rsidRDefault="00596193">
      <w:pPr>
        <w:rPr>
          <w:rFonts w:hint="eastAsia"/>
        </w:rPr>
      </w:pPr>
      <w:r>
        <w:rPr>
          <w:rFonts w:hint="eastAsia"/>
        </w:rPr>
        <w:t>对于汉语学习者而言，“跌”的发音及其不同语境下的正确使用是学习过程中的一大挑战。特别是当涉及到与其他相似发音的汉字区分时，准确掌握“跌”的读音和含义显得尤为重要。通过阅读经典文学作品、观看中文影视节目等方式，可以有效提高对该词的理解和运用能力。利用现代技术手段如在线词典、语音识别软件等工具，也为学习者提供了便捷的学习途径。</w:t>
      </w:r>
    </w:p>
    <w:p w14:paraId="5B3139A2" w14:textId="77777777" w:rsidR="00596193" w:rsidRDefault="00596193">
      <w:pPr>
        <w:rPr>
          <w:rFonts w:hint="eastAsia"/>
        </w:rPr>
      </w:pPr>
    </w:p>
    <w:p w14:paraId="73F343E4" w14:textId="77777777" w:rsidR="00596193" w:rsidRDefault="00596193">
      <w:pPr>
        <w:rPr>
          <w:rFonts w:hint="eastAsia"/>
        </w:rPr>
      </w:pPr>
    </w:p>
    <w:p w14:paraId="1809C11C" w14:textId="77777777" w:rsidR="00596193" w:rsidRDefault="00596193">
      <w:pPr>
        <w:rPr>
          <w:rFonts w:hint="eastAsia"/>
        </w:rPr>
      </w:pPr>
      <w:r>
        <w:rPr>
          <w:rFonts w:hint="eastAsia"/>
        </w:rPr>
        <w:t>最后的总结</w:t>
      </w:r>
    </w:p>
    <w:p w14:paraId="0ECF0FB6" w14:textId="77777777" w:rsidR="00596193" w:rsidRDefault="00596193">
      <w:pPr>
        <w:rPr>
          <w:rFonts w:hint="eastAsia"/>
        </w:rPr>
      </w:pPr>
      <w:r>
        <w:rPr>
          <w:rFonts w:hint="eastAsia"/>
        </w:rPr>
        <w:t>“跌”作为汉字的一员，以其独特的语音和丰富的语义连接着过去与现在，贯穿于中华文化的方方面面。无论是物理意义上的失足还是心理层面的挫败，“跌”都提醒我们要正视生活中的挑战，并从中汲取成长的力量。正如古训所说：“吃一堑，长一智”，每一次的“跌”都是通往成功的宝贵经验。</w:t>
      </w:r>
    </w:p>
    <w:p w14:paraId="1789D1CA" w14:textId="77777777" w:rsidR="00596193" w:rsidRDefault="00596193">
      <w:pPr>
        <w:rPr>
          <w:rFonts w:hint="eastAsia"/>
        </w:rPr>
      </w:pPr>
    </w:p>
    <w:p w14:paraId="06779F70" w14:textId="77777777" w:rsidR="00596193" w:rsidRDefault="005961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5A96DB" w14:textId="1D41F599" w:rsidR="0045495F" w:rsidRDefault="0045495F"/>
    <w:sectPr w:rsidR="00454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5F"/>
    <w:rsid w:val="00317C12"/>
    <w:rsid w:val="0045495F"/>
    <w:rsid w:val="0059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86E8E-0F2C-4179-BFDA-D8D6559A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