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F9AE" w14:textId="77777777" w:rsidR="00536C0E" w:rsidRDefault="00536C0E">
      <w:pPr>
        <w:rPr>
          <w:rFonts w:hint="eastAsia"/>
        </w:rPr>
      </w:pPr>
      <w:r>
        <w:rPr>
          <w:rFonts w:hint="eastAsia"/>
        </w:rPr>
        <w:t>逗耍的拼音：一种独特的文化表达</w:t>
      </w:r>
    </w:p>
    <w:p w14:paraId="74352C81" w14:textId="77777777" w:rsidR="00536C0E" w:rsidRDefault="00536C0E">
      <w:pPr>
        <w:rPr>
          <w:rFonts w:hint="eastAsia"/>
        </w:rPr>
      </w:pPr>
      <w:r>
        <w:rPr>
          <w:rFonts w:hint="eastAsia"/>
        </w:rPr>
        <w:t>“逗耍”这个词，用汉语拼音表示为“dòu shuǎ”，它不仅仅是一串简单的音节组合，在中国的语言和文化中，“逗耍”有着丰富的内涵。在中国北方的一些方言里，“逗”可以理解为戏弄、开玩笑；而“耍”则往往指的是玩耍、嬉戏。这两个字合在一起，就形成了一种非常生动的生活场景描绘，仿佛能让人看到一群孩子在阳光下嬉笑打闹，或者两个朋友之间轻松幽默的互动。</w:t>
      </w:r>
    </w:p>
    <w:p w14:paraId="14EA1376" w14:textId="77777777" w:rsidR="00536C0E" w:rsidRDefault="00536C0E">
      <w:pPr>
        <w:rPr>
          <w:rFonts w:hint="eastAsia"/>
        </w:rPr>
      </w:pPr>
    </w:p>
    <w:p w14:paraId="61FDD570" w14:textId="77777777" w:rsidR="00536C0E" w:rsidRDefault="00536C0E">
      <w:pPr>
        <w:rPr>
          <w:rFonts w:hint="eastAsia"/>
        </w:rPr>
      </w:pPr>
    </w:p>
    <w:p w14:paraId="2088F529" w14:textId="77777777" w:rsidR="00536C0E" w:rsidRDefault="00536C0E">
      <w:pPr>
        <w:rPr>
          <w:rFonts w:hint="eastAsia"/>
        </w:rPr>
      </w:pPr>
      <w:r>
        <w:rPr>
          <w:rFonts w:hint="eastAsia"/>
        </w:rPr>
        <w:t>历史渊源</w:t>
      </w:r>
    </w:p>
    <w:p w14:paraId="24E35DC1" w14:textId="77777777" w:rsidR="00536C0E" w:rsidRDefault="00536C0E">
      <w:pPr>
        <w:rPr>
          <w:rFonts w:hint="eastAsia"/>
        </w:rPr>
      </w:pPr>
      <w:r>
        <w:rPr>
          <w:rFonts w:hint="eastAsia"/>
        </w:rPr>
        <w:t>从历史上看，“逗耍”这样的词汇并不是现代才出现的。早在古代文献中，就有不少关于人们娱乐活动的记载，这些活动有的严肃庄重，有的则是为了放松心情、活跃气氛。随着时间的发展，社会变得更加多元化，人们的交流方式也日益丰富，于是像“逗耍”这样充满生活气息的词便应运而生了。它们反映了普通百姓日常生活中的点滴乐趣，是民间智慧的结晶。</w:t>
      </w:r>
    </w:p>
    <w:p w14:paraId="5DA44808" w14:textId="77777777" w:rsidR="00536C0E" w:rsidRDefault="00536C0E">
      <w:pPr>
        <w:rPr>
          <w:rFonts w:hint="eastAsia"/>
        </w:rPr>
      </w:pPr>
    </w:p>
    <w:p w14:paraId="0FCB0B8C" w14:textId="77777777" w:rsidR="00536C0E" w:rsidRDefault="00536C0E">
      <w:pPr>
        <w:rPr>
          <w:rFonts w:hint="eastAsia"/>
        </w:rPr>
      </w:pPr>
    </w:p>
    <w:p w14:paraId="7B9D236B" w14:textId="77777777" w:rsidR="00536C0E" w:rsidRDefault="00536C0E">
      <w:pPr>
        <w:rPr>
          <w:rFonts w:hint="eastAsia"/>
        </w:rPr>
      </w:pPr>
      <w:r>
        <w:rPr>
          <w:rFonts w:hint="eastAsia"/>
        </w:rPr>
        <w:t>文化意义</w:t>
      </w:r>
    </w:p>
    <w:p w14:paraId="38065E99" w14:textId="77777777" w:rsidR="00536C0E" w:rsidRDefault="00536C0E">
      <w:pPr>
        <w:rPr>
          <w:rFonts w:hint="eastAsia"/>
        </w:rPr>
      </w:pPr>
      <w:r>
        <w:rPr>
          <w:rFonts w:hint="eastAsia"/>
        </w:rPr>
        <w:t>在当代社会，“逗耍”不仅是年轻人之间的玩笑游戏，更是一种跨越年龄阶层的文化现象。它体现了中国人乐观向上的生活态度以及对美好生活的向往。无论是传统的相声小品，还是现代网络上的段子手，“逗耍”的元素无处不在。通过这种方式，人与人之间的距离被拉近了，陌生感消失了，取而代之的是欢声笑语和温馨友爱。这正是“逗耍”所传递出来的正能量。</w:t>
      </w:r>
    </w:p>
    <w:p w14:paraId="1A7089DF" w14:textId="77777777" w:rsidR="00536C0E" w:rsidRDefault="00536C0E">
      <w:pPr>
        <w:rPr>
          <w:rFonts w:hint="eastAsia"/>
        </w:rPr>
      </w:pPr>
    </w:p>
    <w:p w14:paraId="65AC17DA" w14:textId="77777777" w:rsidR="00536C0E" w:rsidRDefault="00536C0E">
      <w:pPr>
        <w:rPr>
          <w:rFonts w:hint="eastAsia"/>
        </w:rPr>
      </w:pPr>
    </w:p>
    <w:p w14:paraId="47DE7A63" w14:textId="77777777" w:rsidR="00536C0E" w:rsidRDefault="00536C0E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4552BDBB" w14:textId="77777777" w:rsidR="00536C0E" w:rsidRDefault="00536C0E">
      <w:pPr>
        <w:rPr>
          <w:rFonts w:hint="eastAsia"/>
        </w:rPr>
      </w:pPr>
      <w:r>
        <w:rPr>
          <w:rFonts w:hint="eastAsia"/>
        </w:rPr>
        <w:t>进入互联网时代后，“逗耍”的含义得到了进一步扩展。社交媒体平台上，网友们分享着各种搞笑视频、图片和文字内容，彼此之间互相调侃、打趣，形成了一个又一个充满活力的线上社区。同时，在线下活动中，“逗耍”同样扮演着重要角色。例如城市街头巷尾随处可见的快闪表演、即兴喜剧演出等都是这种精神的具体体现。可以说，“逗耍”已经成为连接虚拟世界与现实生活的一座桥梁。</w:t>
      </w:r>
    </w:p>
    <w:p w14:paraId="0FF06D5D" w14:textId="77777777" w:rsidR="00536C0E" w:rsidRDefault="00536C0E">
      <w:pPr>
        <w:rPr>
          <w:rFonts w:hint="eastAsia"/>
        </w:rPr>
      </w:pPr>
    </w:p>
    <w:p w14:paraId="41B2CB4D" w14:textId="77777777" w:rsidR="00536C0E" w:rsidRDefault="00536C0E">
      <w:pPr>
        <w:rPr>
          <w:rFonts w:hint="eastAsia"/>
        </w:rPr>
      </w:pPr>
    </w:p>
    <w:p w14:paraId="1CC94DED" w14:textId="77777777" w:rsidR="00536C0E" w:rsidRDefault="00536C0E">
      <w:pPr>
        <w:rPr>
          <w:rFonts w:hint="eastAsia"/>
        </w:rPr>
      </w:pPr>
      <w:r>
        <w:rPr>
          <w:rFonts w:hint="eastAsia"/>
        </w:rPr>
        <w:t>最后的总结</w:t>
      </w:r>
    </w:p>
    <w:p w14:paraId="6BAF7573" w14:textId="77777777" w:rsidR="00536C0E" w:rsidRDefault="00536C0E">
      <w:pPr>
        <w:rPr>
          <w:rFonts w:hint="eastAsia"/>
        </w:rPr>
      </w:pPr>
      <w:r>
        <w:rPr>
          <w:rFonts w:hint="eastAsia"/>
        </w:rPr>
        <w:t>“逗耍”的拼音虽然简单，但它背后承载的文化价值却十分厚重。“逗耍”不仅是中国传统文化的一部分，也是现代社会不可或缺的精神食粮。它教会我们要学会在忙碌生活中寻找快乐，在紧张工作之余享受片刻悠闲。希望未来能够有更多的人关注并传承这份宝贵的文化遗产，让“逗耍”继续在新时代绽放光彩。</w:t>
      </w:r>
    </w:p>
    <w:p w14:paraId="4E4E11F8" w14:textId="77777777" w:rsidR="00536C0E" w:rsidRDefault="00536C0E">
      <w:pPr>
        <w:rPr>
          <w:rFonts w:hint="eastAsia"/>
        </w:rPr>
      </w:pPr>
    </w:p>
    <w:p w14:paraId="35AEB21C" w14:textId="77777777" w:rsidR="00536C0E" w:rsidRDefault="00536C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4FCCC" w14:textId="24143129" w:rsidR="00B8132A" w:rsidRDefault="00B8132A"/>
    <w:sectPr w:rsidR="00B81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2A"/>
    <w:rsid w:val="00317C12"/>
    <w:rsid w:val="00536C0E"/>
    <w:rsid w:val="00B8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CF300-C8E6-4A72-B9BE-5DC971E0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