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3053" w14:textId="77777777" w:rsidR="008F5F1F" w:rsidRDefault="008F5F1F">
      <w:pPr>
        <w:rPr>
          <w:rFonts w:hint="eastAsia"/>
        </w:rPr>
      </w:pPr>
      <w:r>
        <w:rPr>
          <w:rFonts w:hint="eastAsia"/>
        </w:rPr>
        <w:t>防原的拼音</w:t>
      </w:r>
    </w:p>
    <w:p w14:paraId="4650FC40" w14:textId="77777777" w:rsidR="008F5F1F" w:rsidRDefault="008F5F1F">
      <w:pPr>
        <w:rPr>
          <w:rFonts w:hint="eastAsia"/>
        </w:rPr>
      </w:pPr>
      <w:r>
        <w:rPr>
          <w:rFonts w:hint="eastAsia"/>
        </w:rPr>
        <w:t>“防原”的拼音是“fáng yuán”。在汉语中，“防”指的是预防、防御，意味着采取措施防止某种情况的发生；“原”则可以指代原本的状态或者是源头等含义。因此，当我们组合这两个字时，根据上下文的不同，它可以具有多种解释意义。</w:t>
      </w:r>
    </w:p>
    <w:p w14:paraId="4D59AD9A" w14:textId="77777777" w:rsidR="008F5F1F" w:rsidRDefault="008F5F1F">
      <w:pPr>
        <w:rPr>
          <w:rFonts w:hint="eastAsia"/>
        </w:rPr>
      </w:pPr>
    </w:p>
    <w:p w14:paraId="4EDE4652" w14:textId="77777777" w:rsidR="008F5F1F" w:rsidRDefault="008F5F1F">
      <w:pPr>
        <w:rPr>
          <w:rFonts w:hint="eastAsia"/>
        </w:rPr>
      </w:pPr>
    </w:p>
    <w:p w14:paraId="708BA98F" w14:textId="77777777" w:rsidR="008F5F1F" w:rsidRDefault="008F5F1F">
      <w:pPr>
        <w:rPr>
          <w:rFonts w:hint="eastAsia"/>
        </w:rPr>
      </w:pPr>
      <w:r>
        <w:rPr>
          <w:rFonts w:hint="eastAsia"/>
        </w:rPr>
        <w:t>防原的意义与应用</w:t>
      </w:r>
    </w:p>
    <w:p w14:paraId="5FEB78C3" w14:textId="77777777" w:rsidR="008F5F1F" w:rsidRDefault="008F5F1F">
      <w:pPr>
        <w:rPr>
          <w:rFonts w:hint="eastAsia"/>
        </w:rPr>
      </w:pPr>
      <w:r>
        <w:rPr>
          <w:rFonts w:hint="eastAsia"/>
        </w:rPr>
        <w:t>从字面意义上理解，“防原”可能涉及到对某些原始状态或根源的保护和预防工作。例如，在环境保护领域，“防原”可以理解为针对环境恶化采取的一系列预防措施，旨在保护自然资源不受污染，维护生态平衡。这包括但不限于森林资源保护、水资源管理和空气质量改善等方面。通过这些措施，我们能够有效地防止环境进一步恶化，保障人类和其他生物的健康生存。</w:t>
      </w:r>
    </w:p>
    <w:p w14:paraId="673E6AC3" w14:textId="77777777" w:rsidR="008F5F1F" w:rsidRDefault="008F5F1F">
      <w:pPr>
        <w:rPr>
          <w:rFonts w:hint="eastAsia"/>
        </w:rPr>
      </w:pPr>
    </w:p>
    <w:p w14:paraId="73951AEA" w14:textId="77777777" w:rsidR="008F5F1F" w:rsidRDefault="008F5F1F">
      <w:pPr>
        <w:rPr>
          <w:rFonts w:hint="eastAsia"/>
        </w:rPr>
      </w:pPr>
    </w:p>
    <w:p w14:paraId="54CDE8F9" w14:textId="77777777" w:rsidR="008F5F1F" w:rsidRDefault="008F5F1F">
      <w:pPr>
        <w:rPr>
          <w:rFonts w:hint="eastAsia"/>
        </w:rPr>
      </w:pPr>
      <w:r>
        <w:rPr>
          <w:rFonts w:hint="eastAsia"/>
        </w:rPr>
        <w:t>文化中的“防原”</w:t>
      </w:r>
    </w:p>
    <w:p w14:paraId="1FEE05E1" w14:textId="77777777" w:rsidR="008F5F1F" w:rsidRDefault="008F5F1F">
      <w:pPr>
        <w:rPr>
          <w:rFonts w:hint="eastAsia"/>
        </w:rPr>
      </w:pPr>
      <w:r>
        <w:rPr>
          <w:rFonts w:hint="eastAsia"/>
        </w:rPr>
        <w:t>在文化层面，“防原”也可以被引申为对传统文化和价值观的保护与传承。在全球化迅速发展的今天，各种文化相互交融碰撞，一些独特的本土文化和传统面临着消失的风险。在这种背景下，“防原”强调了对本地文化遗产进行保护的重要性，鼓励人们了解和学习自己的文化根源，从而增强民族认同感和文化自信。</w:t>
      </w:r>
    </w:p>
    <w:p w14:paraId="6818BC9D" w14:textId="77777777" w:rsidR="008F5F1F" w:rsidRDefault="008F5F1F">
      <w:pPr>
        <w:rPr>
          <w:rFonts w:hint="eastAsia"/>
        </w:rPr>
      </w:pPr>
    </w:p>
    <w:p w14:paraId="210D9157" w14:textId="77777777" w:rsidR="008F5F1F" w:rsidRDefault="008F5F1F">
      <w:pPr>
        <w:rPr>
          <w:rFonts w:hint="eastAsia"/>
        </w:rPr>
      </w:pPr>
    </w:p>
    <w:p w14:paraId="6FA0D177" w14:textId="77777777" w:rsidR="008F5F1F" w:rsidRDefault="008F5F1F">
      <w:pPr>
        <w:rPr>
          <w:rFonts w:hint="eastAsia"/>
        </w:rPr>
      </w:pPr>
      <w:r>
        <w:rPr>
          <w:rFonts w:hint="eastAsia"/>
        </w:rPr>
        <w:t>现代生活中的实践</w:t>
      </w:r>
    </w:p>
    <w:p w14:paraId="581C5A5D" w14:textId="77777777" w:rsidR="008F5F1F" w:rsidRDefault="008F5F1F">
      <w:pPr>
        <w:rPr>
          <w:rFonts w:hint="eastAsia"/>
        </w:rPr>
      </w:pPr>
      <w:r>
        <w:rPr>
          <w:rFonts w:hint="eastAsia"/>
        </w:rPr>
        <w:t>现代社会中，“防原”理念体现在多个方面。比如在食品安全领域，消费者越来越关注食品来源的安全性和透明度，希望能够吃到无添加、自然健康的食品。这反映了公众对于“防原”的一种追求，即尽可能地避免化学物质对人体健康的潜在威胁，选择更加天然、绿色的生活方式。在信息技术飞速发展的时代，数据安全和个人隐私保护也成为了“防原”的一个重要方面，如何有效防范信息泄露，保护个人隐私不被侵犯，已经成为了一个亟待解决的问题。</w:t>
      </w:r>
    </w:p>
    <w:p w14:paraId="30FFF413" w14:textId="77777777" w:rsidR="008F5F1F" w:rsidRDefault="008F5F1F">
      <w:pPr>
        <w:rPr>
          <w:rFonts w:hint="eastAsia"/>
        </w:rPr>
      </w:pPr>
    </w:p>
    <w:p w14:paraId="3CF3F045" w14:textId="77777777" w:rsidR="008F5F1F" w:rsidRDefault="008F5F1F">
      <w:pPr>
        <w:rPr>
          <w:rFonts w:hint="eastAsia"/>
        </w:rPr>
      </w:pPr>
    </w:p>
    <w:p w14:paraId="66A47F43" w14:textId="77777777" w:rsidR="008F5F1F" w:rsidRDefault="008F5F1F">
      <w:pPr>
        <w:rPr>
          <w:rFonts w:hint="eastAsia"/>
        </w:rPr>
      </w:pPr>
      <w:r>
        <w:rPr>
          <w:rFonts w:hint="eastAsia"/>
        </w:rPr>
        <w:t>最后的总结</w:t>
      </w:r>
    </w:p>
    <w:p w14:paraId="15560552" w14:textId="77777777" w:rsidR="008F5F1F" w:rsidRDefault="008F5F1F">
      <w:pPr>
        <w:rPr>
          <w:rFonts w:hint="eastAsia"/>
        </w:rPr>
      </w:pPr>
      <w:r>
        <w:rPr>
          <w:rFonts w:hint="eastAsia"/>
        </w:rPr>
        <w:t>“fáng yuán”（防原）不仅仅是一个简单的汉语词汇，它背后蕴含着丰富的内涵和广泛的应用场景。无论是在环境保护、文化传承还是日常生活中的食品安全和个人信息安全等领域，“防原”都扮演着至关重要的角色。通过积极践行“防原”理念，我们可以更好地应对面临的挑战，创造一个更加和谐美好的未来。</w:t>
      </w:r>
    </w:p>
    <w:p w14:paraId="27D9A285" w14:textId="77777777" w:rsidR="008F5F1F" w:rsidRDefault="008F5F1F">
      <w:pPr>
        <w:rPr>
          <w:rFonts w:hint="eastAsia"/>
        </w:rPr>
      </w:pPr>
    </w:p>
    <w:p w14:paraId="27315533" w14:textId="77777777" w:rsidR="008F5F1F" w:rsidRDefault="008F5F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EEF4F" w14:textId="633C9BC9" w:rsidR="009611FA" w:rsidRDefault="009611FA"/>
    <w:sectPr w:rsidR="00961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FA"/>
    <w:rsid w:val="00317C12"/>
    <w:rsid w:val="008F5F1F"/>
    <w:rsid w:val="0096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3251D-08CA-4310-9872-87EB5853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