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ABBA" w14:textId="77777777" w:rsidR="00B02B90" w:rsidRDefault="00B02B90">
      <w:pPr>
        <w:rPr>
          <w:rFonts w:hint="eastAsia"/>
        </w:rPr>
      </w:pPr>
    </w:p>
    <w:p w14:paraId="74785904" w14:textId="77777777" w:rsidR="00B02B90" w:rsidRDefault="00B02B90">
      <w:pPr>
        <w:rPr>
          <w:rFonts w:hint="eastAsia"/>
        </w:rPr>
      </w:pPr>
      <w:r>
        <w:rPr>
          <w:rFonts w:hint="eastAsia"/>
        </w:rPr>
        <w:t>非酋的拼音</w:t>
      </w:r>
    </w:p>
    <w:p w14:paraId="23C0BA3B" w14:textId="77777777" w:rsidR="00B02B90" w:rsidRDefault="00B02B90">
      <w:pPr>
        <w:rPr>
          <w:rFonts w:hint="eastAsia"/>
        </w:rPr>
      </w:pPr>
      <w:r>
        <w:rPr>
          <w:rFonts w:hint="eastAsia"/>
        </w:rPr>
        <w:t>“非酋”这个词，读作“fēi qiú”，是一种流行于网络上的幽默说法。它并非源自正规的语言体系或文化传统，而是现代网民创造的一个词汇。在了解这个词的具体含义之前，我们首先来看看它的字面意思。根据汉字的构成，“非”通常表示否定、不是的意思；而“酋”则有首领、头目的含义，有时也指代某些部落或群体中的领导者。但是，当这两个字结合在一起形成“非酋”时，它们所传达的意义就与原本的字面意义相去甚远了。</w:t>
      </w:r>
    </w:p>
    <w:p w14:paraId="486A6E10" w14:textId="77777777" w:rsidR="00B02B90" w:rsidRDefault="00B02B90">
      <w:pPr>
        <w:rPr>
          <w:rFonts w:hint="eastAsia"/>
        </w:rPr>
      </w:pPr>
    </w:p>
    <w:p w14:paraId="34DB6D50" w14:textId="77777777" w:rsidR="00B02B90" w:rsidRDefault="00B02B90">
      <w:pPr>
        <w:rPr>
          <w:rFonts w:hint="eastAsia"/>
        </w:rPr>
      </w:pPr>
    </w:p>
    <w:p w14:paraId="75B7E2B7" w14:textId="77777777" w:rsidR="00B02B90" w:rsidRDefault="00B02B90">
      <w:pPr>
        <w:rPr>
          <w:rFonts w:hint="eastAsia"/>
        </w:rPr>
      </w:pPr>
      <w:r>
        <w:rPr>
          <w:rFonts w:hint="eastAsia"/>
        </w:rPr>
        <w:t>非酋的文化背景</w:t>
      </w:r>
    </w:p>
    <w:p w14:paraId="5901C3EB" w14:textId="77777777" w:rsidR="00B02B90" w:rsidRDefault="00B02B90">
      <w:pPr>
        <w:rPr>
          <w:rFonts w:hint="eastAsia"/>
        </w:rPr>
      </w:pPr>
      <w:r>
        <w:rPr>
          <w:rFonts w:hint="eastAsia"/>
        </w:rPr>
        <w:t>在网络语境中，“非酋”常被用来形容那些运气极差的人。这里的“运气差”可以体现在生活的各个方面，比如抽奖总是抽不到想要的奖品，玩游戏时总是遇到最糟糕的情况等。“非酋”这个称呼带有一定的自嘲和调侃意味，反映了当代年轻人面对生活压力时的一种轻松态度。虽然运气不好，但通过这样的自我戏谑，人们能够在一定程度上缓解心理压力，找到与他人交流的乐趣。</w:t>
      </w:r>
    </w:p>
    <w:p w14:paraId="4B6CE5A6" w14:textId="77777777" w:rsidR="00B02B90" w:rsidRDefault="00B02B90">
      <w:pPr>
        <w:rPr>
          <w:rFonts w:hint="eastAsia"/>
        </w:rPr>
      </w:pPr>
    </w:p>
    <w:p w14:paraId="0BCB26E8" w14:textId="77777777" w:rsidR="00B02B90" w:rsidRDefault="00B02B90">
      <w:pPr>
        <w:rPr>
          <w:rFonts w:hint="eastAsia"/>
        </w:rPr>
      </w:pPr>
    </w:p>
    <w:p w14:paraId="20C31C94" w14:textId="77777777" w:rsidR="00B02B90" w:rsidRDefault="00B02B90">
      <w:pPr>
        <w:rPr>
          <w:rFonts w:hint="eastAsia"/>
        </w:rPr>
      </w:pPr>
      <w:r>
        <w:rPr>
          <w:rFonts w:hint="eastAsia"/>
        </w:rPr>
        <w:t>非酋现象的广泛传播</w:t>
      </w:r>
    </w:p>
    <w:p w14:paraId="4EDE2857" w14:textId="77777777" w:rsidR="00B02B90" w:rsidRDefault="00B02B90">
      <w:pPr>
        <w:rPr>
          <w:rFonts w:hint="eastAsia"/>
        </w:rPr>
      </w:pPr>
      <w:r>
        <w:rPr>
          <w:rFonts w:hint="eastAsia"/>
        </w:rPr>
        <w:t>随着互联网的发展，“非酋”这一概念迅速在网络上流传开来，并得到了广大网友的喜爱。尤其是在一些涉及概率性事件的游戏或者活动中，如果某人的表现特别不理想，就会被戏称为“非酋”。这种称谓不仅增加了互动的趣味性，还促进了社区成员之间的联系感。一些网络游戏甚至推出了以“非酋”为主题的活动或称号，进一步推动了这一文化的普及。</w:t>
      </w:r>
    </w:p>
    <w:p w14:paraId="12E4E952" w14:textId="77777777" w:rsidR="00B02B90" w:rsidRDefault="00B02B90">
      <w:pPr>
        <w:rPr>
          <w:rFonts w:hint="eastAsia"/>
        </w:rPr>
      </w:pPr>
    </w:p>
    <w:p w14:paraId="59588FC2" w14:textId="77777777" w:rsidR="00B02B90" w:rsidRDefault="00B02B90">
      <w:pPr>
        <w:rPr>
          <w:rFonts w:hint="eastAsia"/>
        </w:rPr>
      </w:pPr>
    </w:p>
    <w:p w14:paraId="6B0F7CC0" w14:textId="77777777" w:rsidR="00B02B90" w:rsidRDefault="00B02B90">
      <w:pPr>
        <w:rPr>
          <w:rFonts w:hint="eastAsia"/>
        </w:rPr>
      </w:pPr>
      <w:r>
        <w:rPr>
          <w:rFonts w:hint="eastAsia"/>
        </w:rPr>
        <w:t>非酋心态的影响</w:t>
      </w:r>
    </w:p>
    <w:p w14:paraId="2D7B98F5" w14:textId="77777777" w:rsidR="00B02B90" w:rsidRDefault="00B02B90">
      <w:pPr>
        <w:rPr>
          <w:rFonts w:hint="eastAsia"/>
        </w:rPr>
      </w:pPr>
      <w:r>
        <w:rPr>
          <w:rFonts w:hint="eastAsia"/>
        </w:rPr>
        <w:t>对于自称或被称为“非酋”的人来说，这不仅仅是对个人暂时不幸经历的一个标签，更是一种积极面对挫折的态度体现。它鼓励人们不要过分在意一时的失败，而是要学会从中寻找乐趣，培养乐观向上的心态。同时，“非酋”文化也有助于增强个体的社会归属感，因为它让人们意识到自己并不是唯一一个在生活中遭遇不如意的人，从而减少了孤立感。</w:t>
      </w:r>
    </w:p>
    <w:p w14:paraId="35803041" w14:textId="77777777" w:rsidR="00B02B90" w:rsidRDefault="00B02B90">
      <w:pPr>
        <w:rPr>
          <w:rFonts w:hint="eastAsia"/>
        </w:rPr>
      </w:pPr>
    </w:p>
    <w:p w14:paraId="3E96E40F" w14:textId="77777777" w:rsidR="00B02B90" w:rsidRDefault="00B02B90">
      <w:pPr>
        <w:rPr>
          <w:rFonts w:hint="eastAsia"/>
        </w:rPr>
      </w:pPr>
    </w:p>
    <w:p w14:paraId="53A9C678" w14:textId="77777777" w:rsidR="00B02B90" w:rsidRDefault="00B02B90">
      <w:pPr>
        <w:rPr>
          <w:rFonts w:hint="eastAsia"/>
        </w:rPr>
      </w:pPr>
      <w:r>
        <w:rPr>
          <w:rFonts w:hint="eastAsia"/>
        </w:rPr>
        <w:t>最后的总结</w:t>
      </w:r>
    </w:p>
    <w:p w14:paraId="4655D617" w14:textId="77777777" w:rsidR="00B02B90" w:rsidRDefault="00B02B90">
      <w:pPr>
        <w:rPr>
          <w:rFonts w:hint="eastAsia"/>
        </w:rPr>
      </w:pPr>
      <w:r>
        <w:rPr>
          <w:rFonts w:hint="eastAsia"/>
        </w:rPr>
        <w:t>“非酋”作为一种独特的网络文化现象，以其特有的方式丰富了汉语的表现形式，同时也为大众提供了一种新的情感表达途径。“fēi qiú”不仅仅是一个简单的词语组合，它背后蕴含着现代社会中人们如何用幽默化解困境、增进彼此理解的智慧。无论是在日常对话还是网络交流中，“非酋”都展现出了其独特的魅力和价值。</w:t>
      </w:r>
    </w:p>
    <w:p w14:paraId="1DF2CE9B" w14:textId="77777777" w:rsidR="00B02B90" w:rsidRDefault="00B02B90">
      <w:pPr>
        <w:rPr>
          <w:rFonts w:hint="eastAsia"/>
        </w:rPr>
      </w:pPr>
    </w:p>
    <w:p w14:paraId="45DD53A5" w14:textId="77777777" w:rsidR="00B02B90" w:rsidRDefault="00B02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D401B" w14:textId="06ECCF67" w:rsidR="00F84B4B" w:rsidRDefault="00F84B4B"/>
    <w:sectPr w:rsidR="00F8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4B"/>
    <w:rsid w:val="00317C12"/>
    <w:rsid w:val="00B02B90"/>
    <w:rsid w:val="00F8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2686C-9A2A-45C7-B299-6E18EA4D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