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5190E" w14:textId="77777777" w:rsidR="00F35318" w:rsidRDefault="00F35318">
      <w:pPr>
        <w:rPr>
          <w:rFonts w:hint="eastAsia"/>
        </w:rPr>
      </w:pPr>
    </w:p>
    <w:p w14:paraId="6DB43186" w14:textId="77777777" w:rsidR="00F35318" w:rsidRDefault="00F35318">
      <w:pPr>
        <w:rPr>
          <w:rFonts w:hint="eastAsia"/>
        </w:rPr>
      </w:pPr>
      <w:r>
        <w:rPr>
          <w:rFonts w:hint="eastAsia"/>
        </w:rPr>
        <w:t>飞龙在天的拼音</w:t>
      </w:r>
    </w:p>
    <w:p w14:paraId="15DE6ECA" w14:textId="77777777" w:rsidR="00F35318" w:rsidRDefault="00F35318">
      <w:pPr>
        <w:rPr>
          <w:rFonts w:hint="eastAsia"/>
        </w:rPr>
      </w:pPr>
      <w:r>
        <w:rPr>
          <w:rFonts w:hint="eastAsia"/>
        </w:rPr>
        <w:t>“飞龙在天”的拼音是“fēi lóng zài tiān”。这一词组源自《周易》中的乾卦，象征着阳气上升、事物发展达到鼎盛的状态。作为一种文化符号，“飞龙在天”不仅体现了中国古代对自然界力量的崇拜，也反映了人们对成功与荣耀的向往。</w:t>
      </w:r>
    </w:p>
    <w:p w14:paraId="50D5CFB0" w14:textId="77777777" w:rsidR="00F35318" w:rsidRDefault="00F35318">
      <w:pPr>
        <w:rPr>
          <w:rFonts w:hint="eastAsia"/>
        </w:rPr>
      </w:pPr>
    </w:p>
    <w:p w14:paraId="0C484ED7" w14:textId="77777777" w:rsidR="00F35318" w:rsidRDefault="00F35318">
      <w:pPr>
        <w:rPr>
          <w:rFonts w:hint="eastAsia"/>
        </w:rPr>
      </w:pPr>
    </w:p>
    <w:p w14:paraId="5FA8CC2B" w14:textId="77777777" w:rsidR="00F35318" w:rsidRDefault="00F35318">
      <w:pPr>
        <w:rPr>
          <w:rFonts w:hint="eastAsia"/>
        </w:rPr>
      </w:pPr>
      <w:r>
        <w:rPr>
          <w:rFonts w:hint="eastAsia"/>
        </w:rPr>
        <w:t>乾卦及其意义</w:t>
      </w:r>
    </w:p>
    <w:p w14:paraId="1C1505EB" w14:textId="77777777" w:rsidR="00F35318" w:rsidRDefault="00F35318">
      <w:pPr>
        <w:rPr>
          <w:rFonts w:hint="eastAsia"/>
        </w:rPr>
      </w:pPr>
      <w:r>
        <w:rPr>
          <w:rFonts w:hint="eastAsia"/>
        </w:rPr>
        <w:t>在《周易》中，乾卦由六个阳爻组成，代表了天和创造力。其中，“飞龙在天”作为乾卦九五爻辞，寓意着事物达到了最为光明和强大的阶段。“飞龙”在这里不仅仅是传说中的生物，它更是智慧、权力和高尚品质的象征。通过“飞龙在天”，我们可以看到古代中国人对于理想人格和社会秩序的理解与追求。</w:t>
      </w:r>
    </w:p>
    <w:p w14:paraId="6837DAD3" w14:textId="77777777" w:rsidR="00F35318" w:rsidRDefault="00F35318">
      <w:pPr>
        <w:rPr>
          <w:rFonts w:hint="eastAsia"/>
        </w:rPr>
      </w:pPr>
    </w:p>
    <w:p w14:paraId="4CFCD1C0" w14:textId="77777777" w:rsidR="00F35318" w:rsidRDefault="00F35318">
      <w:pPr>
        <w:rPr>
          <w:rFonts w:hint="eastAsia"/>
        </w:rPr>
      </w:pPr>
    </w:p>
    <w:p w14:paraId="309D7807" w14:textId="77777777" w:rsidR="00F35318" w:rsidRDefault="00F35318">
      <w:pPr>
        <w:rPr>
          <w:rFonts w:hint="eastAsia"/>
        </w:rPr>
      </w:pPr>
      <w:r>
        <w:rPr>
          <w:rFonts w:hint="eastAsia"/>
        </w:rPr>
        <w:t>龙在中国文化中的地位</w:t>
      </w:r>
    </w:p>
    <w:p w14:paraId="707C75D4" w14:textId="77777777" w:rsidR="00F35318" w:rsidRDefault="00F35318">
      <w:pPr>
        <w:rPr>
          <w:rFonts w:hint="eastAsia"/>
        </w:rPr>
      </w:pPr>
      <w:r>
        <w:rPr>
          <w:rFonts w:hint="eastAsia"/>
        </w:rPr>
        <w:t>龙在中国文化中占据着非常重要的位置，被视为吉祥、力量和好运的象征。从古至今，无论是皇宫还是民间，都能见到各种形式的龙形象。尤其是在春节期间，舞龙表演成为了一项不可或缺的传统活动，以此来祈求新的一年里风调雨顺、国泰民安。“飞龙在天”的概念，进一步强化了龙所承载的美好愿望。</w:t>
      </w:r>
    </w:p>
    <w:p w14:paraId="1CBB7A99" w14:textId="77777777" w:rsidR="00F35318" w:rsidRDefault="00F35318">
      <w:pPr>
        <w:rPr>
          <w:rFonts w:hint="eastAsia"/>
        </w:rPr>
      </w:pPr>
    </w:p>
    <w:p w14:paraId="3E62212D" w14:textId="77777777" w:rsidR="00F35318" w:rsidRDefault="00F35318">
      <w:pPr>
        <w:rPr>
          <w:rFonts w:hint="eastAsia"/>
        </w:rPr>
      </w:pPr>
    </w:p>
    <w:p w14:paraId="6356C4B3" w14:textId="77777777" w:rsidR="00F35318" w:rsidRDefault="00F3531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4F69E5" w14:textId="77777777" w:rsidR="00F35318" w:rsidRDefault="00F35318">
      <w:pPr>
        <w:rPr>
          <w:rFonts w:hint="eastAsia"/>
        </w:rPr>
      </w:pPr>
      <w:r>
        <w:rPr>
          <w:rFonts w:hint="eastAsia"/>
        </w:rPr>
        <w:t>随着时代的发展，“飞龙在天”这一理念已经超越了传统的占卜和哲学范畴，广泛应用于文学、艺术乃至商业领域。例如，在品牌命名或广告宣传中使用“飞龙在天”的元素，可以传递出积极向上、充满活力的品牌形象。同时，它也是激励人们追求卓越、勇敢面对挑战的精神象征。</w:t>
      </w:r>
    </w:p>
    <w:p w14:paraId="4B227329" w14:textId="77777777" w:rsidR="00F35318" w:rsidRDefault="00F35318">
      <w:pPr>
        <w:rPr>
          <w:rFonts w:hint="eastAsia"/>
        </w:rPr>
      </w:pPr>
    </w:p>
    <w:p w14:paraId="7C12B656" w14:textId="77777777" w:rsidR="00F35318" w:rsidRDefault="00F35318">
      <w:pPr>
        <w:rPr>
          <w:rFonts w:hint="eastAsia"/>
        </w:rPr>
      </w:pPr>
    </w:p>
    <w:p w14:paraId="50EA1CB7" w14:textId="77777777" w:rsidR="00F35318" w:rsidRDefault="00F35318">
      <w:pPr>
        <w:rPr>
          <w:rFonts w:hint="eastAsia"/>
        </w:rPr>
      </w:pPr>
      <w:r>
        <w:rPr>
          <w:rFonts w:hint="eastAsia"/>
        </w:rPr>
        <w:t>最后的总结</w:t>
      </w:r>
    </w:p>
    <w:p w14:paraId="34D70E42" w14:textId="77777777" w:rsidR="00F35318" w:rsidRDefault="00F35318">
      <w:pPr>
        <w:rPr>
          <w:rFonts w:hint="eastAsia"/>
        </w:rPr>
      </w:pPr>
      <w:r>
        <w:rPr>
          <w:rFonts w:hint="eastAsia"/>
        </w:rPr>
        <w:t>“fēi lóng zài tiān”不仅仅是一个简单的词汇或者短语，它是中华文化的瑰宝之一，蕴含着深厚的历史底蕴和人文价值。无论是在传统节日庆典上，还是现代企业文化和个人成长方面，“飞龙在天”都发挥着不可忽视的作用，持续地激励着每一个渴望成功的人们去探索未知的世界，实现自我价值的最大化。</w:t>
      </w:r>
    </w:p>
    <w:p w14:paraId="029C396B" w14:textId="77777777" w:rsidR="00F35318" w:rsidRDefault="00F35318">
      <w:pPr>
        <w:rPr>
          <w:rFonts w:hint="eastAsia"/>
        </w:rPr>
      </w:pPr>
    </w:p>
    <w:p w14:paraId="21783D49" w14:textId="77777777" w:rsidR="00F35318" w:rsidRDefault="00F35318">
      <w:pPr>
        <w:rPr>
          <w:rFonts w:hint="eastAsia"/>
        </w:rPr>
      </w:pPr>
    </w:p>
    <w:p w14:paraId="071565AA" w14:textId="77777777" w:rsidR="00F35318" w:rsidRDefault="00F353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56DDD" w14:textId="1CD3DEC1" w:rsidR="00C60744" w:rsidRDefault="00C60744"/>
    <w:sectPr w:rsidR="00C60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44"/>
    <w:rsid w:val="00317C12"/>
    <w:rsid w:val="00C60744"/>
    <w:rsid w:val="00F3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365EE-EF3E-4BBC-B757-86204CE9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7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7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7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7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7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7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7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7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7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7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7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7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7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7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7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7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7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7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7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7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7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7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7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7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7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7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7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7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7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