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8124" w14:textId="77777777" w:rsidR="002B011E" w:rsidRDefault="002B011E">
      <w:pPr>
        <w:rPr>
          <w:rFonts w:hint="eastAsia"/>
        </w:rPr>
      </w:pPr>
      <w:r>
        <w:rPr>
          <w:rFonts w:hint="eastAsia"/>
        </w:rPr>
        <w:t>zhèng fāng tǐ</w:t>
      </w:r>
    </w:p>
    <w:p w14:paraId="261D3028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7B90" w14:textId="77777777" w:rsidR="002B011E" w:rsidRDefault="002B011E">
      <w:pPr>
        <w:rPr>
          <w:rFonts w:hint="eastAsia"/>
        </w:rPr>
      </w:pPr>
      <w:r>
        <w:rPr>
          <w:rFonts w:hint="eastAsia"/>
        </w:rPr>
        <w:t>正方体，又称为立方体，是几何学中的一种三维图形。它是一种具有六个相等的正方形面的多面体，每个顶点处都有三条边相交。在数学和科学领域，正方体是一个基础而重要的概念，因为它不仅帮助我们理解空间关系，还为各种物理现象提供了模型。</w:t>
      </w:r>
    </w:p>
    <w:p w14:paraId="03E052DD" w14:textId="77777777" w:rsidR="002B011E" w:rsidRDefault="002B011E">
      <w:pPr>
        <w:rPr>
          <w:rFonts w:hint="eastAsia"/>
        </w:rPr>
      </w:pPr>
    </w:p>
    <w:p w14:paraId="1C20A94B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65AC" w14:textId="77777777" w:rsidR="002B011E" w:rsidRDefault="002B011E">
      <w:pPr>
        <w:rPr>
          <w:rFonts w:hint="eastAsia"/>
        </w:rPr>
      </w:pPr>
      <w:r>
        <w:rPr>
          <w:rFonts w:hint="eastAsia"/>
        </w:rPr>
        <w:t>正方体的基本特性</w:t>
      </w:r>
    </w:p>
    <w:p w14:paraId="7F2879F1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9E99" w14:textId="77777777" w:rsidR="002B011E" w:rsidRDefault="002B011E">
      <w:pPr>
        <w:rPr>
          <w:rFonts w:hint="eastAsia"/>
        </w:rPr>
      </w:pPr>
      <w:r>
        <w:rPr>
          <w:rFonts w:hint="eastAsia"/>
        </w:rPr>
        <w:t>正方体的所有棱长都相等，这意味着它的体积计算非常简单：只需将边长自乘三次即可得到其体积。表面积则是单个面的面积（边长的平方）乘以六。正方体拥有八个顶点和十二条棱，这些特点使得它成为一种高度对称的形状，任何一对相对的面都是平行且全等的。这种对称性赋予了正方体独特的美学价值，在建筑、设计乃至自然界的晶体结构中都能找到它的身影。</w:t>
      </w:r>
    </w:p>
    <w:p w14:paraId="7A882C44" w14:textId="77777777" w:rsidR="002B011E" w:rsidRDefault="002B011E">
      <w:pPr>
        <w:rPr>
          <w:rFonts w:hint="eastAsia"/>
        </w:rPr>
      </w:pPr>
    </w:p>
    <w:p w14:paraId="768701FD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9F52" w14:textId="77777777" w:rsidR="002B011E" w:rsidRDefault="002B011E">
      <w:pPr>
        <w:rPr>
          <w:rFonts w:hint="eastAsia"/>
        </w:rPr>
      </w:pPr>
      <w:r>
        <w:rPr>
          <w:rFonts w:hint="eastAsia"/>
        </w:rPr>
        <w:t>正方体的历史与文化意义</w:t>
      </w:r>
    </w:p>
    <w:p w14:paraId="0B30FB57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385A9" w14:textId="77777777" w:rsidR="002B011E" w:rsidRDefault="002B011E">
      <w:pPr>
        <w:rPr>
          <w:rFonts w:hint="eastAsia"/>
        </w:rPr>
      </w:pPr>
      <w:r>
        <w:rPr>
          <w:rFonts w:hint="eastAsia"/>
        </w:rPr>
        <w:t>从古至今，正方体一直扮演着重要角色。古希腊哲学家柏拉图认为，正方体代表地球元素，是构成世界的基本形状之一。在艺术和建筑方面，正方体以其简洁明快的形象深受人们喜爱，许多雕塑和建筑物的设计灵感来源于此。同时，由于其规则性和稳定性，正方体也是游戏和玩具设计中的常见元素，如魔方就是由多个小正方体组合而成的经典益智玩具。</w:t>
      </w:r>
    </w:p>
    <w:p w14:paraId="315AC34B" w14:textId="77777777" w:rsidR="002B011E" w:rsidRDefault="002B011E">
      <w:pPr>
        <w:rPr>
          <w:rFonts w:hint="eastAsia"/>
        </w:rPr>
      </w:pPr>
    </w:p>
    <w:p w14:paraId="44973D9F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096B" w14:textId="77777777" w:rsidR="002B011E" w:rsidRDefault="002B011E">
      <w:pPr>
        <w:rPr>
          <w:rFonts w:hint="eastAsia"/>
        </w:rPr>
      </w:pPr>
      <w:r>
        <w:rPr>
          <w:rFonts w:hint="eastAsia"/>
        </w:rPr>
        <w:t>正方体的应用实例</w:t>
      </w:r>
    </w:p>
    <w:p w14:paraId="419323D3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2D0C" w14:textId="77777777" w:rsidR="002B011E" w:rsidRDefault="002B011E">
      <w:pPr>
        <w:rPr>
          <w:rFonts w:hint="eastAsia"/>
        </w:rPr>
      </w:pPr>
      <w:r>
        <w:rPr>
          <w:rFonts w:hint="eastAsia"/>
        </w:rPr>
        <w:t>在实际生活中，正方体无处不在。建筑材料如砖块通常被制成近似正方体的形式，以便于堆砌；包装盒为了节省空间并保护内部物品，也经常采用正方体或接近正方体的设计。在计算机图形学中，正方体作为基本建模单元，广泛应用于视频游戏、动画电影等领域。不仅如此，正方体还在教育上发挥重要作用，它作为教学工具帮助学生更好地理解立体几何的概念。</w:t>
      </w:r>
    </w:p>
    <w:p w14:paraId="06D03100" w14:textId="77777777" w:rsidR="002B011E" w:rsidRDefault="002B011E">
      <w:pPr>
        <w:rPr>
          <w:rFonts w:hint="eastAsia"/>
        </w:rPr>
      </w:pPr>
    </w:p>
    <w:p w14:paraId="6C8775C9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82A9" w14:textId="77777777" w:rsidR="002B011E" w:rsidRDefault="002B011E">
      <w:pPr>
        <w:rPr>
          <w:rFonts w:hint="eastAsia"/>
        </w:rPr>
      </w:pPr>
      <w:r>
        <w:rPr>
          <w:rFonts w:hint="eastAsia"/>
        </w:rPr>
        <w:t>最后的总结</w:t>
      </w:r>
    </w:p>
    <w:p w14:paraId="010544E0" w14:textId="77777777" w:rsidR="002B011E" w:rsidRDefault="002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E44C4" w14:textId="77777777" w:rsidR="002B011E" w:rsidRDefault="002B011E">
      <w:pPr>
        <w:rPr>
          <w:rFonts w:hint="eastAsia"/>
        </w:rPr>
      </w:pPr>
      <w:r>
        <w:rPr>
          <w:rFonts w:hint="eastAsia"/>
        </w:rPr>
        <w:t>正方体不仅仅是一个简单的几何图形，它蕴含着丰富的数学原理，并深刻影响着我们的日常生活。无论是理论研究还是实践应用，正方体都展现了其不可替代的价值。随着科技的发展和社会的进步，相信未来正方体还将继续为我们带来更多的惊喜和可能性。</w:t>
      </w:r>
    </w:p>
    <w:p w14:paraId="7CA8802B" w14:textId="77777777" w:rsidR="002B011E" w:rsidRDefault="002B011E">
      <w:pPr>
        <w:rPr>
          <w:rFonts w:hint="eastAsia"/>
        </w:rPr>
      </w:pPr>
    </w:p>
    <w:p w14:paraId="191CF0DB" w14:textId="77777777" w:rsidR="002B011E" w:rsidRDefault="002B0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17259" w14:textId="6749E682" w:rsidR="003C11D4" w:rsidRDefault="003C11D4"/>
    <w:sectPr w:rsidR="003C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4"/>
    <w:rsid w:val="002B011E"/>
    <w:rsid w:val="003C11D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ACCA-A1D4-4C05-8640-6510764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