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14C1" w14:textId="77777777" w:rsidR="009D1790" w:rsidRDefault="009D1790">
      <w:pPr>
        <w:rPr>
          <w:rFonts w:hint="eastAsia"/>
        </w:rPr>
      </w:pPr>
      <w:r>
        <w:rPr>
          <w:rFonts w:hint="eastAsia"/>
        </w:rPr>
        <w:t>载车的拼音：zài chē</w:t>
      </w:r>
    </w:p>
    <w:p w14:paraId="6E6C2BAF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82FB2" w14:textId="77777777" w:rsidR="009D1790" w:rsidRDefault="009D1790">
      <w:pPr>
        <w:rPr>
          <w:rFonts w:hint="eastAsia"/>
        </w:rPr>
      </w:pPr>
      <w:r>
        <w:rPr>
          <w:rFonts w:hint="eastAsia"/>
        </w:rPr>
        <w:t>在汉语中，“载车”这两个字的拼音为“zài chē”。这里，“载”的发音是第四声，表示承载或装运的意思；而“车”的发音是轻声，指的是由轮子和轴组成的交通工具。当这两个字组合在一起时，它们描述的是一种用于运输货物或者乘客的车辆。随着社会的发展和技术的进步，载车已经从原始的手推车、马车演变为如今形式多样的现代汽车，成为了人们日常生活中不可或缺的一部分。</w:t>
      </w:r>
    </w:p>
    <w:p w14:paraId="7AACBAB4" w14:textId="77777777" w:rsidR="009D1790" w:rsidRDefault="009D1790">
      <w:pPr>
        <w:rPr>
          <w:rFonts w:hint="eastAsia"/>
        </w:rPr>
      </w:pPr>
    </w:p>
    <w:p w14:paraId="0452BAC3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FF517" w14:textId="77777777" w:rsidR="009D1790" w:rsidRDefault="009D1790">
      <w:pPr>
        <w:rPr>
          <w:rFonts w:hint="eastAsia"/>
        </w:rPr>
      </w:pPr>
      <w:r>
        <w:rPr>
          <w:rFonts w:hint="eastAsia"/>
        </w:rPr>
        <w:t>载车的历史演变</w:t>
      </w:r>
    </w:p>
    <w:p w14:paraId="2AD8E260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9E092" w14:textId="77777777" w:rsidR="009D1790" w:rsidRDefault="009D1790">
      <w:pPr>
        <w:rPr>
          <w:rFonts w:hint="eastAsia"/>
        </w:rPr>
      </w:pPr>
      <w:r>
        <w:rPr>
          <w:rFonts w:hint="eastAsia"/>
        </w:rPr>
        <w:t>追溯到古代，最早的载车概念可以回溯至数千年前的中国和美索不达米亚平原。那时候的人们已经开始利用简单的轮式工具来搬运重物。在中国，有记载的最古老的载车之一便是独轮车，它不仅节省了人力，还极大地提高了运输效率。随着时间的推进，马车逐渐成为贵族出行和战争中的重要工具。进入工业革命后，蒸汽机的发明带动了铁路交通的兴起，火车作为新型的载车，开始承担起长途货运和客运的主要任务。到了20世纪，内燃机技术的发展催生了汽车的普及，使得个人拥有载车成为可能。</w:t>
      </w:r>
    </w:p>
    <w:p w14:paraId="3BF5FA95" w14:textId="77777777" w:rsidR="009D1790" w:rsidRDefault="009D1790">
      <w:pPr>
        <w:rPr>
          <w:rFonts w:hint="eastAsia"/>
        </w:rPr>
      </w:pPr>
    </w:p>
    <w:p w14:paraId="631E417B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36730" w14:textId="77777777" w:rsidR="009D1790" w:rsidRDefault="009D1790">
      <w:pPr>
        <w:rPr>
          <w:rFonts w:hint="eastAsia"/>
        </w:rPr>
      </w:pPr>
      <w:r>
        <w:rPr>
          <w:rFonts w:hint="eastAsia"/>
        </w:rPr>
        <w:t>载车的种类繁多</w:t>
      </w:r>
    </w:p>
    <w:p w14:paraId="31019090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8F88" w14:textId="77777777" w:rsidR="009D1790" w:rsidRDefault="009D1790">
      <w:pPr>
        <w:rPr>
          <w:rFonts w:hint="eastAsia"/>
        </w:rPr>
      </w:pPr>
      <w:r>
        <w:rPr>
          <w:rFonts w:hint="eastAsia"/>
        </w:rPr>
        <w:t>现代载车的类型丰富多样，按照用途可以分为客车、货车、特种车等。客车主要用于运送乘客，从小型的家庭轿车到大型的旅游巴士都有涵盖。货车则是物流运输的主力军，根据载重量不同，又可细分为微型货车、轻型货车、中型货车和重型货车。还有服务于特殊行业的特种车辆，如消防车、救护车、吊车等，这些车辆配备有专门的设备以满足特定的工作需求。每一类载车都在其领域内发挥着不可替代的作用，共同构成了现代社会复杂的交通运输网络。</w:t>
      </w:r>
    </w:p>
    <w:p w14:paraId="25D939CC" w14:textId="77777777" w:rsidR="009D1790" w:rsidRDefault="009D1790">
      <w:pPr>
        <w:rPr>
          <w:rFonts w:hint="eastAsia"/>
        </w:rPr>
      </w:pPr>
    </w:p>
    <w:p w14:paraId="0728D6B9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6DE5F" w14:textId="77777777" w:rsidR="009D1790" w:rsidRDefault="009D1790">
      <w:pPr>
        <w:rPr>
          <w:rFonts w:hint="eastAsia"/>
        </w:rPr>
      </w:pPr>
      <w:r>
        <w:rPr>
          <w:rFonts w:hint="eastAsia"/>
        </w:rPr>
        <w:t>载车的技术革新</w:t>
      </w:r>
    </w:p>
    <w:p w14:paraId="3CD5D056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1F23" w14:textId="77777777" w:rsidR="009D1790" w:rsidRDefault="009D1790">
      <w:pPr>
        <w:rPr>
          <w:rFonts w:hint="eastAsia"/>
        </w:rPr>
      </w:pPr>
      <w:r>
        <w:rPr>
          <w:rFonts w:hint="eastAsia"/>
        </w:rPr>
        <w:t>近年来，载车领域经历了前所未有的技术创新。新能源技术的应用，特别是电动汽车的崛起，正逐步改变着传统燃油车主导的局面。电动载车以其环保、低噪音的优势获得了市场的广泛认可。与此同时，智能驾驶技术也在快速发展，无人驾驶的概念正在从科幻走向现实。通过集成先进的传感器、算法和通信系统，未来的载车将能够实现更加安全高效的自主行驶。不仅如此，车联网技术也使得车辆之间的信息交流变得更加便捷，为构建智慧城市提供了有力支持。</w:t>
      </w:r>
    </w:p>
    <w:p w14:paraId="5CEB2A88" w14:textId="77777777" w:rsidR="009D1790" w:rsidRDefault="009D1790">
      <w:pPr>
        <w:rPr>
          <w:rFonts w:hint="eastAsia"/>
        </w:rPr>
      </w:pPr>
    </w:p>
    <w:p w14:paraId="50A73EFF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80A07" w14:textId="77777777" w:rsidR="009D1790" w:rsidRDefault="009D1790">
      <w:pPr>
        <w:rPr>
          <w:rFonts w:hint="eastAsia"/>
        </w:rPr>
      </w:pPr>
      <w:r>
        <w:rPr>
          <w:rFonts w:hint="eastAsia"/>
        </w:rPr>
        <w:t>载车与社会生活</w:t>
      </w:r>
    </w:p>
    <w:p w14:paraId="564751E1" w14:textId="77777777" w:rsidR="009D1790" w:rsidRDefault="009D1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FEAD7" w14:textId="77777777" w:rsidR="009D1790" w:rsidRDefault="009D1790">
      <w:pPr>
        <w:rPr>
          <w:rFonts w:hint="eastAsia"/>
        </w:rPr>
      </w:pPr>
      <w:r>
        <w:rPr>
          <w:rFonts w:hint="eastAsia"/>
        </w:rPr>
        <w:t>载车不仅仅是一种交通工具，它更深刻地影响着我们的生活方式和社会结构。城市规划中，道路设计、停车场布局都必须考虑到载车的需求。商业活动中，快递服务依赖于高效的载车配送体系，这直接影响到电商行业的发展速度。旅游业方面，自驾游的流行让更多人选择用载车探索未知的世界。可以说，载车的存在改变了人们的出行习惯，促进了区域间的经济交流，同时也对环境保护提出了新的挑战。面对未来，如何在享受载车带来的便利的同时，减少其对环境的影响，将是全社会需要共同思考的问题。</w:t>
      </w:r>
    </w:p>
    <w:p w14:paraId="3F234951" w14:textId="77777777" w:rsidR="009D1790" w:rsidRDefault="009D1790">
      <w:pPr>
        <w:rPr>
          <w:rFonts w:hint="eastAsia"/>
        </w:rPr>
      </w:pPr>
    </w:p>
    <w:p w14:paraId="3F385D8A" w14:textId="77777777" w:rsidR="009D1790" w:rsidRDefault="009D1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EC528" w14:textId="47C08197" w:rsidR="00102BCC" w:rsidRDefault="00102BCC"/>
    <w:sectPr w:rsidR="0010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CC"/>
    <w:rsid w:val="00102BCC"/>
    <w:rsid w:val="00576D25"/>
    <w:rsid w:val="009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A5FB-6B06-40B2-A1FE-705EB49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