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0276" w14:textId="77777777" w:rsidR="001E3620" w:rsidRDefault="001E3620">
      <w:pPr>
        <w:rPr>
          <w:rFonts w:hint="eastAsia"/>
        </w:rPr>
      </w:pPr>
      <w:r>
        <w:rPr>
          <w:rFonts w:hint="eastAsia"/>
        </w:rPr>
        <w:t>Xing Hao Peijian Shengchan Tongji Biao</w:t>
      </w:r>
    </w:p>
    <w:p w14:paraId="0957D49D" w14:textId="77777777" w:rsidR="001E3620" w:rsidRDefault="001E3620">
      <w:pPr>
        <w:rPr>
          <w:rFonts w:hint="eastAsia"/>
        </w:rPr>
      </w:pPr>
      <w:r>
        <w:rPr>
          <w:rFonts w:hint="eastAsia"/>
        </w:rPr>
        <w:t xml:space="preserve"> </w:t>
      </w:r>
    </w:p>
    <w:p w14:paraId="2F2B929C" w14:textId="77777777" w:rsidR="001E3620" w:rsidRDefault="001E3620">
      <w:pPr>
        <w:rPr>
          <w:rFonts w:hint="eastAsia"/>
        </w:rPr>
      </w:pPr>
      <w:r>
        <w:rPr>
          <w:rFonts w:hint="eastAsia"/>
        </w:rPr>
        <w:t>型号配件生产统计表（Xing Hao Peijian Shengchan Tongji Biao）是制造业中不可或缺的管理工具，它记录了特定时间段内不同型号产品的配件生产和库存情况。这份表格不仅对于企业内部的生产规划和资源调配至关重要，而且对于供应链管理和客户需求预测也具有重要的参考价值。随着现代工业的发展，生产统计表已经从传统的纸质形式演变为电子化的管理系统，大大提高了数据处理的效率和准确性。</w:t>
      </w:r>
    </w:p>
    <w:p w14:paraId="7A24646A" w14:textId="77777777" w:rsidR="001E3620" w:rsidRDefault="001E3620">
      <w:pPr>
        <w:rPr>
          <w:rFonts w:hint="eastAsia"/>
        </w:rPr>
      </w:pPr>
    </w:p>
    <w:p w14:paraId="1C70CEB2" w14:textId="77777777" w:rsidR="001E3620" w:rsidRDefault="001E3620">
      <w:pPr>
        <w:rPr>
          <w:rFonts w:hint="eastAsia"/>
        </w:rPr>
      </w:pPr>
      <w:r>
        <w:rPr>
          <w:rFonts w:hint="eastAsia"/>
        </w:rPr>
        <w:t xml:space="preserve"> </w:t>
      </w:r>
    </w:p>
    <w:p w14:paraId="73ABFCA3" w14:textId="77777777" w:rsidR="001E3620" w:rsidRDefault="001E3620">
      <w:pPr>
        <w:rPr>
          <w:rFonts w:hint="eastAsia"/>
        </w:rPr>
      </w:pPr>
      <w:r>
        <w:rPr>
          <w:rFonts w:hint="eastAsia"/>
        </w:rPr>
        <w:t>用途广泛，涵盖多方面需求</w:t>
      </w:r>
    </w:p>
    <w:p w14:paraId="53156558" w14:textId="77777777" w:rsidR="001E3620" w:rsidRDefault="001E3620">
      <w:pPr>
        <w:rPr>
          <w:rFonts w:hint="eastAsia"/>
        </w:rPr>
      </w:pPr>
      <w:r>
        <w:rPr>
          <w:rFonts w:hint="eastAsia"/>
        </w:rPr>
        <w:t xml:space="preserve"> </w:t>
      </w:r>
    </w:p>
    <w:p w14:paraId="34937A84" w14:textId="77777777" w:rsidR="001E3620" w:rsidRDefault="001E3620">
      <w:pPr>
        <w:rPr>
          <w:rFonts w:hint="eastAsia"/>
        </w:rPr>
      </w:pPr>
      <w:r>
        <w:rPr>
          <w:rFonts w:hint="eastAsia"/>
        </w:rPr>
        <w:t>在制造型企业中，型号配件生产统计表的应用非常广泛。它能够帮助管理层了解各型号产品的配件产量、质量合格率以及生产效率等关键信息。通过分析这些数据，可以及时调整生产计划，确保生产流程的顺畅运行。该统计表还为企业的成本控制提供了依据，通过对材料消耗和工时利用的数据分析，找出节约成本的空间。同时，统计表中的信息也能支持销售部门更好地预估市场供应能力，从而制定合理的营销策略。</w:t>
      </w:r>
    </w:p>
    <w:p w14:paraId="7D2A4004" w14:textId="77777777" w:rsidR="001E3620" w:rsidRDefault="001E3620">
      <w:pPr>
        <w:rPr>
          <w:rFonts w:hint="eastAsia"/>
        </w:rPr>
      </w:pPr>
    </w:p>
    <w:p w14:paraId="2D273D89" w14:textId="77777777" w:rsidR="001E3620" w:rsidRDefault="001E3620">
      <w:pPr>
        <w:rPr>
          <w:rFonts w:hint="eastAsia"/>
        </w:rPr>
      </w:pPr>
      <w:r>
        <w:rPr>
          <w:rFonts w:hint="eastAsia"/>
        </w:rPr>
        <w:t xml:space="preserve"> </w:t>
      </w:r>
    </w:p>
    <w:p w14:paraId="57BF08A6" w14:textId="77777777" w:rsidR="001E3620" w:rsidRDefault="001E3620">
      <w:pPr>
        <w:rPr>
          <w:rFonts w:hint="eastAsia"/>
        </w:rPr>
      </w:pPr>
      <w:r>
        <w:rPr>
          <w:rFonts w:hint="eastAsia"/>
        </w:rPr>
        <w:t>精细化管理，提升竞争力</w:t>
      </w:r>
    </w:p>
    <w:p w14:paraId="7670A0CF" w14:textId="77777777" w:rsidR="001E3620" w:rsidRDefault="001E3620">
      <w:pPr>
        <w:rPr>
          <w:rFonts w:hint="eastAsia"/>
        </w:rPr>
      </w:pPr>
      <w:r>
        <w:rPr>
          <w:rFonts w:hint="eastAsia"/>
        </w:rPr>
        <w:t xml:space="preserve"> </w:t>
      </w:r>
    </w:p>
    <w:p w14:paraId="4BC738F9" w14:textId="77777777" w:rsidR="001E3620" w:rsidRDefault="001E3620">
      <w:pPr>
        <w:rPr>
          <w:rFonts w:hint="eastAsia"/>
        </w:rPr>
      </w:pPr>
      <w:r>
        <w:rPr>
          <w:rFonts w:hint="eastAsia"/>
        </w:rPr>
        <w:t>为了适应市场竞争日益激烈的环境，企业需要不断优化内部管理流程，而型号配件生产统计表正是实现这一目标的重要手段之一。通过定期更新和分析统计表中的数据，企业可以快速响应市场变化，灵活调整生产策略，以满足客户的个性化需求。例如，在面对订单量突增或减少的情况下，能够迅速做出反应，调整配件的生产数量，避免过度生产导致的库存积压或者因供应不足而失去商机。</w:t>
      </w:r>
    </w:p>
    <w:p w14:paraId="48A142AE" w14:textId="77777777" w:rsidR="001E3620" w:rsidRDefault="001E3620">
      <w:pPr>
        <w:rPr>
          <w:rFonts w:hint="eastAsia"/>
        </w:rPr>
      </w:pPr>
    </w:p>
    <w:p w14:paraId="124D28AC" w14:textId="77777777" w:rsidR="001E3620" w:rsidRDefault="001E3620">
      <w:pPr>
        <w:rPr>
          <w:rFonts w:hint="eastAsia"/>
        </w:rPr>
      </w:pPr>
      <w:r>
        <w:rPr>
          <w:rFonts w:hint="eastAsia"/>
        </w:rPr>
        <w:t xml:space="preserve"> </w:t>
      </w:r>
    </w:p>
    <w:p w14:paraId="5D93F123" w14:textId="77777777" w:rsidR="001E3620" w:rsidRDefault="001E3620">
      <w:pPr>
        <w:rPr>
          <w:rFonts w:hint="eastAsia"/>
        </w:rPr>
      </w:pPr>
      <w:r>
        <w:rPr>
          <w:rFonts w:hint="eastAsia"/>
        </w:rPr>
        <w:t>信息化建设，推动产业升级</w:t>
      </w:r>
    </w:p>
    <w:p w14:paraId="250E9F95" w14:textId="77777777" w:rsidR="001E3620" w:rsidRDefault="001E3620">
      <w:pPr>
        <w:rPr>
          <w:rFonts w:hint="eastAsia"/>
        </w:rPr>
      </w:pPr>
      <w:r>
        <w:rPr>
          <w:rFonts w:hint="eastAsia"/>
        </w:rPr>
        <w:t xml:space="preserve"> </w:t>
      </w:r>
    </w:p>
    <w:p w14:paraId="4B033965" w14:textId="77777777" w:rsidR="001E3620" w:rsidRDefault="001E3620">
      <w:pPr>
        <w:rPr>
          <w:rFonts w:hint="eastAsia"/>
        </w:rPr>
      </w:pPr>
      <w:r>
        <w:rPr>
          <w:rFonts w:hint="eastAsia"/>
        </w:rPr>
        <w:t>随着信息技术的快速发展，越来越多的企业开始采用先进的信息系统来管理型号配件的生产统计工作。ERP（Enterprise Resource Planning）、MES（Manufacturing Execution System）等软件系统集成了生产统计表的功能，并实现了与其它业务模块的数据交互，如采购、销售、仓储等部门。这不仅简化了操作流程，减少了人为错误的可能性，还促进了各部门之间的协作沟通，提高了整体运营效率。借助于大数据分析技术，企业可以从海量的历史数据中挖掘有价值的信息，为决策提供更科学的依据。</w:t>
      </w:r>
    </w:p>
    <w:p w14:paraId="6B924615" w14:textId="77777777" w:rsidR="001E3620" w:rsidRDefault="001E3620">
      <w:pPr>
        <w:rPr>
          <w:rFonts w:hint="eastAsia"/>
        </w:rPr>
      </w:pPr>
    </w:p>
    <w:p w14:paraId="7F96EC29" w14:textId="77777777" w:rsidR="001E3620" w:rsidRDefault="001E3620">
      <w:pPr>
        <w:rPr>
          <w:rFonts w:hint="eastAsia"/>
        </w:rPr>
      </w:pPr>
      <w:r>
        <w:rPr>
          <w:rFonts w:hint="eastAsia"/>
        </w:rPr>
        <w:t xml:space="preserve"> </w:t>
      </w:r>
    </w:p>
    <w:p w14:paraId="73A08C09" w14:textId="77777777" w:rsidR="001E3620" w:rsidRDefault="001E3620">
      <w:pPr>
        <w:rPr>
          <w:rFonts w:hint="eastAsia"/>
        </w:rPr>
      </w:pPr>
      <w:r>
        <w:rPr>
          <w:rFonts w:hint="eastAsia"/>
        </w:rPr>
        <w:t>未来展望：智能化趋势</w:t>
      </w:r>
    </w:p>
    <w:p w14:paraId="5165FDC6" w14:textId="77777777" w:rsidR="001E3620" w:rsidRDefault="001E3620">
      <w:pPr>
        <w:rPr>
          <w:rFonts w:hint="eastAsia"/>
        </w:rPr>
      </w:pPr>
      <w:r>
        <w:rPr>
          <w:rFonts w:hint="eastAsia"/>
        </w:rPr>
        <w:t xml:space="preserve"> </w:t>
      </w:r>
    </w:p>
    <w:p w14:paraId="1AD0FFCF" w14:textId="77777777" w:rsidR="001E3620" w:rsidRDefault="001E3620">
      <w:pPr>
        <w:rPr>
          <w:rFonts w:hint="eastAsia"/>
        </w:rPr>
      </w:pPr>
      <w:r>
        <w:rPr>
          <w:rFonts w:hint="eastAsia"/>
        </w:rPr>
        <w:t>展望未来，型号配件生产统计表将朝着更加智能化的方向发展。物联网（IoT）、人工智能（AI）等新兴技术的应用将使生产过程中的数据收集更加实时准确，统计分析更为智能高效。例如，智能传感器可以自动采集生产设备的运行状态和产出数据，直接反馈到统计系统中；机器学习算法则可以帮助预测未来的生产需求，提前做好原材料准备和人力资源安排。随着科技的进步，型号配件生产统计表将在提高企业竞争力方面发挥越来越重要的作用。</w:t>
      </w:r>
    </w:p>
    <w:p w14:paraId="16E3FD49" w14:textId="77777777" w:rsidR="001E3620" w:rsidRDefault="001E3620">
      <w:pPr>
        <w:rPr>
          <w:rFonts w:hint="eastAsia"/>
        </w:rPr>
      </w:pPr>
    </w:p>
    <w:p w14:paraId="0250099D" w14:textId="77777777" w:rsidR="001E3620" w:rsidRDefault="001E3620">
      <w:pPr>
        <w:rPr>
          <w:rFonts w:hint="eastAsia"/>
        </w:rPr>
      </w:pPr>
      <w:r>
        <w:rPr>
          <w:rFonts w:hint="eastAsia"/>
        </w:rPr>
        <w:t>本文是由每日作文网(2345lzwz.com)为大家创作</w:t>
      </w:r>
    </w:p>
    <w:p w14:paraId="04EDC159" w14:textId="437889EC" w:rsidR="00BE4054" w:rsidRDefault="00BE4054"/>
    <w:sectPr w:rsidR="00BE4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54"/>
    <w:rsid w:val="001E3620"/>
    <w:rsid w:val="00BE405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3DB08-A072-47CE-A6F8-084EC52D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054"/>
    <w:rPr>
      <w:rFonts w:cstheme="majorBidi"/>
      <w:color w:val="2F5496" w:themeColor="accent1" w:themeShade="BF"/>
      <w:sz w:val="28"/>
      <w:szCs w:val="28"/>
    </w:rPr>
  </w:style>
  <w:style w:type="character" w:customStyle="1" w:styleId="50">
    <w:name w:val="标题 5 字符"/>
    <w:basedOn w:val="a0"/>
    <w:link w:val="5"/>
    <w:uiPriority w:val="9"/>
    <w:semiHidden/>
    <w:rsid w:val="00BE4054"/>
    <w:rPr>
      <w:rFonts w:cstheme="majorBidi"/>
      <w:color w:val="2F5496" w:themeColor="accent1" w:themeShade="BF"/>
      <w:sz w:val="24"/>
    </w:rPr>
  </w:style>
  <w:style w:type="character" w:customStyle="1" w:styleId="60">
    <w:name w:val="标题 6 字符"/>
    <w:basedOn w:val="a0"/>
    <w:link w:val="6"/>
    <w:uiPriority w:val="9"/>
    <w:semiHidden/>
    <w:rsid w:val="00BE4054"/>
    <w:rPr>
      <w:rFonts w:cstheme="majorBidi"/>
      <w:b/>
      <w:bCs/>
      <w:color w:val="2F5496" w:themeColor="accent1" w:themeShade="BF"/>
    </w:rPr>
  </w:style>
  <w:style w:type="character" w:customStyle="1" w:styleId="70">
    <w:name w:val="标题 7 字符"/>
    <w:basedOn w:val="a0"/>
    <w:link w:val="7"/>
    <w:uiPriority w:val="9"/>
    <w:semiHidden/>
    <w:rsid w:val="00BE4054"/>
    <w:rPr>
      <w:rFonts w:cstheme="majorBidi"/>
      <w:b/>
      <w:bCs/>
      <w:color w:val="595959" w:themeColor="text1" w:themeTint="A6"/>
    </w:rPr>
  </w:style>
  <w:style w:type="character" w:customStyle="1" w:styleId="80">
    <w:name w:val="标题 8 字符"/>
    <w:basedOn w:val="a0"/>
    <w:link w:val="8"/>
    <w:uiPriority w:val="9"/>
    <w:semiHidden/>
    <w:rsid w:val="00BE4054"/>
    <w:rPr>
      <w:rFonts w:cstheme="majorBidi"/>
      <w:color w:val="595959" w:themeColor="text1" w:themeTint="A6"/>
    </w:rPr>
  </w:style>
  <w:style w:type="character" w:customStyle="1" w:styleId="90">
    <w:name w:val="标题 9 字符"/>
    <w:basedOn w:val="a0"/>
    <w:link w:val="9"/>
    <w:uiPriority w:val="9"/>
    <w:semiHidden/>
    <w:rsid w:val="00BE4054"/>
    <w:rPr>
      <w:rFonts w:eastAsiaTheme="majorEastAsia" w:cstheme="majorBidi"/>
      <w:color w:val="595959" w:themeColor="text1" w:themeTint="A6"/>
    </w:rPr>
  </w:style>
  <w:style w:type="paragraph" w:styleId="a3">
    <w:name w:val="Title"/>
    <w:basedOn w:val="a"/>
    <w:next w:val="a"/>
    <w:link w:val="a4"/>
    <w:uiPriority w:val="10"/>
    <w:qFormat/>
    <w:rsid w:val="00BE4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054"/>
    <w:pPr>
      <w:spacing w:before="160"/>
      <w:jc w:val="center"/>
    </w:pPr>
    <w:rPr>
      <w:i/>
      <w:iCs/>
      <w:color w:val="404040" w:themeColor="text1" w:themeTint="BF"/>
    </w:rPr>
  </w:style>
  <w:style w:type="character" w:customStyle="1" w:styleId="a8">
    <w:name w:val="引用 字符"/>
    <w:basedOn w:val="a0"/>
    <w:link w:val="a7"/>
    <w:uiPriority w:val="29"/>
    <w:rsid w:val="00BE4054"/>
    <w:rPr>
      <w:i/>
      <w:iCs/>
      <w:color w:val="404040" w:themeColor="text1" w:themeTint="BF"/>
    </w:rPr>
  </w:style>
  <w:style w:type="paragraph" w:styleId="a9">
    <w:name w:val="List Paragraph"/>
    <w:basedOn w:val="a"/>
    <w:uiPriority w:val="34"/>
    <w:qFormat/>
    <w:rsid w:val="00BE4054"/>
    <w:pPr>
      <w:ind w:left="720"/>
      <w:contextualSpacing/>
    </w:pPr>
  </w:style>
  <w:style w:type="character" w:styleId="aa">
    <w:name w:val="Intense Emphasis"/>
    <w:basedOn w:val="a0"/>
    <w:uiPriority w:val="21"/>
    <w:qFormat/>
    <w:rsid w:val="00BE4054"/>
    <w:rPr>
      <w:i/>
      <w:iCs/>
      <w:color w:val="2F5496" w:themeColor="accent1" w:themeShade="BF"/>
    </w:rPr>
  </w:style>
  <w:style w:type="paragraph" w:styleId="ab">
    <w:name w:val="Intense Quote"/>
    <w:basedOn w:val="a"/>
    <w:next w:val="a"/>
    <w:link w:val="ac"/>
    <w:uiPriority w:val="30"/>
    <w:qFormat/>
    <w:rsid w:val="00BE4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054"/>
    <w:rPr>
      <w:i/>
      <w:iCs/>
      <w:color w:val="2F5496" w:themeColor="accent1" w:themeShade="BF"/>
    </w:rPr>
  </w:style>
  <w:style w:type="character" w:styleId="ad">
    <w:name w:val="Intense Reference"/>
    <w:basedOn w:val="a0"/>
    <w:uiPriority w:val="32"/>
    <w:qFormat/>
    <w:rsid w:val="00BE4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