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E4A8" w14:textId="77777777" w:rsidR="00E4586F" w:rsidRDefault="00E4586F">
      <w:pPr>
        <w:rPr>
          <w:rFonts w:hint="eastAsia"/>
        </w:rPr>
      </w:pPr>
      <w:r>
        <w:rPr>
          <w:rFonts w:hint="eastAsia"/>
        </w:rPr>
        <w:t>Shou Wang (纣王的拼音)</w:t>
      </w:r>
    </w:p>
    <w:p w14:paraId="2316B93C" w14:textId="77777777" w:rsidR="00E4586F" w:rsidRDefault="00E4586F">
      <w:pPr>
        <w:rPr>
          <w:rFonts w:hint="eastAsia"/>
        </w:rPr>
      </w:pPr>
      <w:r>
        <w:rPr>
          <w:rFonts w:hint="eastAsia"/>
        </w:rPr>
        <w:t>在历史的长河中，商朝（约公元前1600年—约公元前1046年）作为中国青铜时代的第二个王朝占据着重要的地位。而商朝最后一位君主，纣王（Shou Wang），其统治时期充满了传奇色彩和争议。纣王，本名帝辛，是商朝第30代君主，他的名字在历史上留下了深刻的印记，但往往伴随着负面的评价。</w:t>
      </w:r>
    </w:p>
    <w:p w14:paraId="0690A740" w14:textId="77777777" w:rsidR="00E4586F" w:rsidRDefault="00E4586F">
      <w:pPr>
        <w:rPr>
          <w:rFonts w:hint="eastAsia"/>
        </w:rPr>
      </w:pPr>
    </w:p>
    <w:p w14:paraId="4C275D3C" w14:textId="77777777" w:rsidR="00E4586F" w:rsidRDefault="00E4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96DE" w14:textId="77777777" w:rsidR="00E4586F" w:rsidRDefault="00E4586F">
      <w:pPr>
        <w:rPr>
          <w:rFonts w:hint="eastAsia"/>
        </w:rPr>
      </w:pPr>
      <w:r>
        <w:rPr>
          <w:rFonts w:hint="eastAsia"/>
        </w:rPr>
        <w:t>从英明到暴虐</w:t>
      </w:r>
    </w:p>
    <w:p w14:paraId="4E801185" w14:textId="77777777" w:rsidR="00E4586F" w:rsidRDefault="00E4586F">
      <w:pPr>
        <w:rPr>
          <w:rFonts w:hint="eastAsia"/>
        </w:rPr>
      </w:pPr>
      <w:r>
        <w:rPr>
          <w:rFonts w:hint="eastAsia"/>
        </w:rPr>
        <w:t>起初，纣王被认为是一位有为的君主。他继承了父亲武丁留下的强盛国力，并继续推行了一系列改革措施，包括发展军事、拓展疆土等。然而，随着时间的推移，纣王逐渐变得残暴，据传他酷爱奢华的生活，宠爱妃子妲己，对内实行高压政策，对外频繁发动战争，使得民不聊生，国库空虚。</w:t>
      </w:r>
    </w:p>
    <w:p w14:paraId="331901F2" w14:textId="77777777" w:rsidR="00E4586F" w:rsidRDefault="00E4586F">
      <w:pPr>
        <w:rPr>
          <w:rFonts w:hint="eastAsia"/>
        </w:rPr>
      </w:pPr>
    </w:p>
    <w:p w14:paraId="15BA3D50" w14:textId="77777777" w:rsidR="00E4586F" w:rsidRDefault="00E4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721FF" w14:textId="77777777" w:rsidR="00E4586F" w:rsidRDefault="00E4586F">
      <w:pPr>
        <w:rPr>
          <w:rFonts w:hint="eastAsia"/>
        </w:rPr>
      </w:pPr>
      <w:r>
        <w:rPr>
          <w:rFonts w:hint="eastAsia"/>
        </w:rPr>
        <w:t>传说中的暴政</w:t>
      </w:r>
    </w:p>
    <w:p w14:paraId="1C81569E" w14:textId="77777777" w:rsidR="00E4586F" w:rsidRDefault="00E4586F">
      <w:pPr>
        <w:rPr>
          <w:rFonts w:hint="eastAsia"/>
        </w:rPr>
      </w:pPr>
      <w:r>
        <w:rPr>
          <w:rFonts w:hint="eastAsia"/>
        </w:rPr>
        <w:t>关于纣王的暴行有许多传说，其中最著名的是“炮烙之刑”，即用烧红的铜柱折磨人至死。还有记载说他建造了巨大的鹿台以供娱乐，耗费大量人力物力。这些故事虽然可能被后世夸大，但在一定程度上反映了当时社会矛盾激化的现实情况。</w:t>
      </w:r>
    </w:p>
    <w:p w14:paraId="65AA204E" w14:textId="77777777" w:rsidR="00E4586F" w:rsidRDefault="00E4586F">
      <w:pPr>
        <w:rPr>
          <w:rFonts w:hint="eastAsia"/>
        </w:rPr>
      </w:pPr>
    </w:p>
    <w:p w14:paraId="693BB200" w14:textId="77777777" w:rsidR="00E4586F" w:rsidRDefault="00E4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54AD9" w14:textId="77777777" w:rsidR="00E4586F" w:rsidRDefault="00E4586F">
      <w:pPr>
        <w:rPr>
          <w:rFonts w:hint="eastAsia"/>
        </w:rPr>
      </w:pPr>
      <w:r>
        <w:rPr>
          <w:rFonts w:hint="eastAsia"/>
        </w:rPr>
        <w:t>文化与艺术的繁荣</w:t>
      </w:r>
    </w:p>
    <w:p w14:paraId="3AD24319" w14:textId="77777777" w:rsidR="00E4586F" w:rsidRDefault="00E4586F">
      <w:pPr>
        <w:rPr>
          <w:rFonts w:hint="eastAsia"/>
        </w:rPr>
      </w:pPr>
      <w:r>
        <w:rPr>
          <w:rFonts w:hint="eastAsia"/>
        </w:rPr>
        <w:t>尽管政治上存在诸多问题，纣王时期的商朝文化艺术却达到了一个高峰。青铜器铸造技术尤为发达，出现了许多精美绝伦的作品，如司母戊鼎等。音乐舞蹈也十分兴盛，宫廷乐舞成为一种重要的社交活动形式。这一时期的甲骨文更是成为了研究中国古代文字的重要资料。</w:t>
      </w:r>
    </w:p>
    <w:p w14:paraId="4C6698A6" w14:textId="77777777" w:rsidR="00E4586F" w:rsidRDefault="00E4586F">
      <w:pPr>
        <w:rPr>
          <w:rFonts w:hint="eastAsia"/>
        </w:rPr>
      </w:pPr>
    </w:p>
    <w:p w14:paraId="36D46856" w14:textId="77777777" w:rsidR="00E4586F" w:rsidRDefault="00E4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26E95" w14:textId="77777777" w:rsidR="00E4586F" w:rsidRDefault="00E4586F">
      <w:pPr>
        <w:rPr>
          <w:rFonts w:hint="eastAsia"/>
        </w:rPr>
      </w:pPr>
      <w:r>
        <w:rPr>
          <w:rFonts w:hint="eastAsia"/>
        </w:rPr>
        <w:t>末日来临</w:t>
      </w:r>
    </w:p>
    <w:p w14:paraId="36B980FE" w14:textId="77777777" w:rsidR="00E4586F" w:rsidRDefault="00E4586F">
      <w:pPr>
        <w:rPr>
          <w:rFonts w:hint="eastAsia"/>
        </w:rPr>
      </w:pPr>
      <w:r>
        <w:rPr>
          <w:rFonts w:hint="eastAsia"/>
        </w:rPr>
        <w:t>纣王的种种行为最终导致了商朝的覆灭。周武王率领联军讨伐纣王，在牧野之战中取得了决定性的胜利。纣王自焚于鹿台，结束了自己短暂而又充满波折的一生。商朝随之灭亡，取而代之的是新的西周王朝。</w:t>
      </w:r>
    </w:p>
    <w:p w14:paraId="75523923" w14:textId="77777777" w:rsidR="00E4586F" w:rsidRDefault="00E4586F">
      <w:pPr>
        <w:rPr>
          <w:rFonts w:hint="eastAsia"/>
        </w:rPr>
      </w:pPr>
    </w:p>
    <w:p w14:paraId="7D1BA1F6" w14:textId="77777777" w:rsidR="00E4586F" w:rsidRDefault="00E458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6A50C" w14:textId="77777777" w:rsidR="00E4586F" w:rsidRDefault="00E4586F">
      <w:pPr>
        <w:rPr>
          <w:rFonts w:hint="eastAsia"/>
        </w:rPr>
      </w:pPr>
      <w:r>
        <w:rPr>
          <w:rFonts w:hint="eastAsia"/>
        </w:rPr>
        <w:t>历史评价</w:t>
      </w:r>
    </w:p>
    <w:p w14:paraId="104A9F5C" w14:textId="77777777" w:rsidR="00E4586F" w:rsidRDefault="00E4586F">
      <w:pPr>
        <w:rPr>
          <w:rFonts w:hint="eastAsia"/>
        </w:rPr>
      </w:pPr>
      <w:r>
        <w:rPr>
          <w:rFonts w:hint="eastAsia"/>
        </w:rPr>
        <w:t>对于纣王的历史评价历来褒贬不一。一方面，他被视为昏庸无道、残害百姓的暴君；另一方面，也有学者认为纣王的一些政策并非完全错误，只是由于时代局限和个人性格缺陷导致了失败的最后的总结。无论如何，纣王的故事提醒我们，权力必须受到制约，领导者应当以民为本，才能确保国家长治久安。</w:t>
      </w:r>
    </w:p>
    <w:p w14:paraId="68C24319" w14:textId="77777777" w:rsidR="00E4586F" w:rsidRDefault="00E4586F">
      <w:pPr>
        <w:rPr>
          <w:rFonts w:hint="eastAsia"/>
        </w:rPr>
      </w:pPr>
    </w:p>
    <w:p w14:paraId="1487CB93" w14:textId="77777777" w:rsidR="00E4586F" w:rsidRDefault="00E458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1B2EF2" w14:textId="7F950FB0" w:rsidR="008111A4" w:rsidRDefault="008111A4"/>
    <w:sectPr w:rsidR="0081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4"/>
    <w:rsid w:val="008111A4"/>
    <w:rsid w:val="00D564E1"/>
    <w:rsid w:val="00E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4B49C-DCE9-43F9-9AF0-6CB99103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