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E56D" w14:textId="77777777" w:rsidR="001238A9" w:rsidRDefault="001238A9">
      <w:pPr>
        <w:rPr>
          <w:rFonts w:hint="eastAsia"/>
        </w:rPr>
      </w:pPr>
    </w:p>
    <w:p w14:paraId="463388D8" w14:textId="77777777" w:rsidR="001238A9" w:rsidRDefault="001238A9">
      <w:pPr>
        <w:rPr>
          <w:rFonts w:hint="eastAsia"/>
        </w:rPr>
      </w:pPr>
      <w:r>
        <w:rPr>
          <w:rFonts w:hint="eastAsia"/>
        </w:rPr>
        <w:t>这是天空的拼音</w:t>
      </w:r>
    </w:p>
    <w:p w14:paraId="52D08714" w14:textId="77777777" w:rsidR="001238A9" w:rsidRDefault="001238A9">
      <w:pPr>
        <w:rPr>
          <w:rFonts w:hint="eastAsia"/>
        </w:rPr>
      </w:pPr>
      <w:r>
        <w:rPr>
          <w:rFonts w:hint="eastAsia"/>
        </w:rPr>
        <w:t>当我们抬头仰望那无垠的苍穹，心中不禁涌起对天空的好奇与敬畏。在汉语中，“天空”的拼音是“tiānkōng”，这个简单的词汇背后蕴含着深厚的文化意义和科学知识。天空不仅仅是日月星辰的舞台，也是人类探索自然、追求梦想的重要领域。</w:t>
      </w:r>
    </w:p>
    <w:p w14:paraId="7BEF372B" w14:textId="77777777" w:rsidR="001238A9" w:rsidRDefault="001238A9">
      <w:pPr>
        <w:rPr>
          <w:rFonts w:hint="eastAsia"/>
        </w:rPr>
      </w:pPr>
    </w:p>
    <w:p w14:paraId="45CBFF48" w14:textId="77777777" w:rsidR="001238A9" w:rsidRDefault="0012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E003" w14:textId="77777777" w:rsidR="001238A9" w:rsidRDefault="001238A9">
      <w:pPr>
        <w:rPr>
          <w:rFonts w:hint="eastAsia"/>
        </w:rPr>
      </w:pPr>
      <w:r>
        <w:rPr>
          <w:rFonts w:hint="eastAsia"/>
        </w:rPr>
        <w:t>天之广阔</w:t>
      </w:r>
    </w:p>
    <w:p w14:paraId="76FCC535" w14:textId="77777777" w:rsidR="001238A9" w:rsidRDefault="001238A9">
      <w:pPr>
        <w:rPr>
          <w:rFonts w:hint="eastAsia"/>
        </w:rPr>
      </w:pPr>
      <w:r>
        <w:rPr>
          <w:rFonts w:hint="eastAsia"/>
        </w:rPr>
        <w:t>天空，从我们地面上的视角来看，似乎没有边界。它覆盖了整个地球表面，为我们提供了生存所需的大气层。大气层不仅保护我们免受宇宙射线的危害，还维持着地球上的气候系统。通过观察天空的变化，人们能够预测天气，安排农业活动，甚至制定出行计划。因此，对于古人来说，天空是一个神秘而又重要的存在。</w:t>
      </w:r>
    </w:p>
    <w:p w14:paraId="0E5CC2D0" w14:textId="77777777" w:rsidR="001238A9" w:rsidRDefault="001238A9">
      <w:pPr>
        <w:rPr>
          <w:rFonts w:hint="eastAsia"/>
        </w:rPr>
      </w:pPr>
    </w:p>
    <w:p w14:paraId="7C3DD0C7" w14:textId="77777777" w:rsidR="001238A9" w:rsidRDefault="0012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9685F" w14:textId="77777777" w:rsidR="001238A9" w:rsidRDefault="001238A9">
      <w:pPr>
        <w:rPr>
          <w:rFonts w:hint="eastAsia"/>
        </w:rPr>
      </w:pPr>
      <w:r>
        <w:rPr>
          <w:rFonts w:hint="eastAsia"/>
        </w:rPr>
        <w:t>天文学的起源</w:t>
      </w:r>
    </w:p>
    <w:p w14:paraId="05E48FD8" w14:textId="77777777" w:rsidR="001238A9" w:rsidRDefault="001238A9">
      <w:pPr>
        <w:rPr>
          <w:rFonts w:hint="eastAsia"/>
        </w:rPr>
      </w:pPr>
      <w:r>
        <w:rPr>
          <w:rFonts w:hint="eastAsia"/>
        </w:rPr>
        <w:t>古代文明对天空的研究奠定了现代天文学的基础。无论是古埃及的金字塔，还是中国的夏至日观测，都显示了早期人类对天文现象的浓厚兴趣。这些观测不仅是出于对未知世界的探索欲望，更是为了寻找规律，以便更好地生活。例如，通过对太阳和月亮运动的长期观察，古代中国人发展出了二十四节气，这为农业生产提供了重要指导。</w:t>
      </w:r>
    </w:p>
    <w:p w14:paraId="3B70BA53" w14:textId="77777777" w:rsidR="001238A9" w:rsidRDefault="001238A9">
      <w:pPr>
        <w:rPr>
          <w:rFonts w:hint="eastAsia"/>
        </w:rPr>
      </w:pPr>
    </w:p>
    <w:p w14:paraId="60D85C40" w14:textId="77777777" w:rsidR="001238A9" w:rsidRDefault="0012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9D7BF" w14:textId="77777777" w:rsidR="001238A9" w:rsidRDefault="001238A9">
      <w:pPr>
        <w:rPr>
          <w:rFonts w:hint="eastAsia"/>
        </w:rPr>
      </w:pPr>
      <w:r>
        <w:rPr>
          <w:rFonts w:hint="eastAsia"/>
        </w:rPr>
        <w:t>天空的颜色</w:t>
      </w:r>
    </w:p>
    <w:p w14:paraId="5A3EAB80" w14:textId="77777777" w:rsidR="001238A9" w:rsidRDefault="001238A9">
      <w:pPr>
        <w:rPr>
          <w:rFonts w:hint="eastAsia"/>
        </w:rPr>
      </w:pPr>
      <w:r>
        <w:rPr>
          <w:rFonts w:hint="eastAsia"/>
        </w:rPr>
        <w:t>为什么我们看到的天空通常是蓝色的？这个问题的答案涉及到物理学中的散射原理。当阳光进入地球大气层时，其中的短波长光（如蓝光）比长波长光（如红光）更容易被空气分子散射。因此，在白天，当我们向天空望去时，所见到的是由这种散射作用造成的蓝天。而在日出和日落时分，由于光线需要穿过更厚的大气层，更多的蓝光被散射掉，剩下的主要是红光和橙光，这就是为什么此时天空呈现出绚丽多彩的颜色。</w:t>
      </w:r>
    </w:p>
    <w:p w14:paraId="6D628F20" w14:textId="77777777" w:rsidR="001238A9" w:rsidRDefault="001238A9">
      <w:pPr>
        <w:rPr>
          <w:rFonts w:hint="eastAsia"/>
        </w:rPr>
      </w:pPr>
    </w:p>
    <w:p w14:paraId="6A590C98" w14:textId="77777777" w:rsidR="001238A9" w:rsidRDefault="00123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7ECAB" w14:textId="77777777" w:rsidR="001238A9" w:rsidRDefault="001238A9">
      <w:pPr>
        <w:rPr>
          <w:rFonts w:hint="eastAsia"/>
        </w:rPr>
      </w:pPr>
      <w:r>
        <w:rPr>
          <w:rFonts w:hint="eastAsia"/>
        </w:rPr>
        <w:t>天空的未来</w:t>
      </w:r>
    </w:p>
    <w:p w14:paraId="3EBF22F9" w14:textId="77777777" w:rsidR="001238A9" w:rsidRDefault="001238A9">
      <w:pPr>
        <w:rPr>
          <w:rFonts w:hint="eastAsia"/>
        </w:rPr>
      </w:pPr>
      <w:r>
        <w:rPr>
          <w:rFonts w:hint="eastAsia"/>
        </w:rPr>
        <w:t>随着科技的发展，人类对天空的认识也在不断加深。从伽利略用自制望远镜观测夜空开始，到如今哈勃空间望远镜拍摄到遥远星系的照片，我们的视野已经扩展到了宇宙深处。未来，随着更多先进设备和技术的应用，比如引力波探测器和新一代太空望远镜，我们将能揭开更多关于宇宙的秘密。天空不再是遥不可及的梦想之地，而是等待我们去发现的新大陆。</w:t>
      </w:r>
    </w:p>
    <w:p w14:paraId="2AF2FDB7" w14:textId="77777777" w:rsidR="001238A9" w:rsidRDefault="001238A9">
      <w:pPr>
        <w:rPr>
          <w:rFonts w:hint="eastAsia"/>
        </w:rPr>
      </w:pPr>
    </w:p>
    <w:p w14:paraId="5376B10C" w14:textId="77777777" w:rsidR="001238A9" w:rsidRDefault="001238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D8E20" w14:textId="46FC2DD2" w:rsidR="005D6745" w:rsidRDefault="005D6745"/>
    <w:sectPr w:rsidR="005D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45"/>
    <w:rsid w:val="001238A9"/>
    <w:rsid w:val="005D67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4B01F-2427-41F4-AA8C-36387521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