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24CC2" w14:textId="77777777" w:rsidR="006601C9" w:rsidRDefault="006601C9">
      <w:pPr>
        <w:rPr>
          <w:rFonts w:hint="eastAsia"/>
        </w:rPr>
      </w:pPr>
      <w:r>
        <w:rPr>
          <w:rFonts w:hint="eastAsia"/>
        </w:rPr>
        <w:t>Yu</w:t>
      </w:r>
    </w:p>
    <w:p w14:paraId="74CAA075" w14:textId="77777777" w:rsidR="006601C9" w:rsidRDefault="006601C9">
      <w:pPr>
        <w:rPr>
          <w:rFonts w:hint="eastAsia"/>
        </w:rPr>
      </w:pPr>
      <w:r>
        <w:rPr>
          <w:rFonts w:hint="eastAsia"/>
        </w:rPr>
        <w:t>“余”在汉语拼音中表示为 “Yu”，它是一个多义字，有着丰富的含义和广泛的使用。从简单的剩余、多余，到复杂的情感表达和哲学思考，“余”的意义跨越了日常生活的方方面面，反映了中国文化中对事物非绝对性的理解与接受。</w:t>
      </w:r>
    </w:p>
    <w:p w14:paraId="276507FD" w14:textId="77777777" w:rsidR="006601C9" w:rsidRDefault="006601C9">
      <w:pPr>
        <w:rPr>
          <w:rFonts w:hint="eastAsia"/>
        </w:rPr>
      </w:pPr>
    </w:p>
    <w:p w14:paraId="3E724251" w14:textId="77777777" w:rsidR="006601C9" w:rsidRDefault="00660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8A26B" w14:textId="77777777" w:rsidR="006601C9" w:rsidRDefault="006601C9">
      <w:pPr>
        <w:rPr>
          <w:rFonts w:hint="eastAsia"/>
        </w:rPr>
      </w:pPr>
      <w:r>
        <w:rPr>
          <w:rFonts w:hint="eastAsia"/>
        </w:rPr>
        <w:t>历史渊源</w:t>
      </w:r>
    </w:p>
    <w:p w14:paraId="09DFB9E7" w14:textId="77777777" w:rsidR="006601C9" w:rsidRDefault="006601C9">
      <w:pPr>
        <w:rPr>
          <w:rFonts w:hint="eastAsia"/>
        </w:rPr>
      </w:pPr>
      <w:r>
        <w:rPr>
          <w:rFonts w:hint="eastAsia"/>
        </w:rPr>
        <w:t>追溯到古代，“余”就已经出现在各种经典文献之中。在《诗经》等早期文本里，“余”被用来表达诗人或作者的自我指代，类似于“我”或者“吾”。这样的用法体现了中国古典文学中的谦逊态度，同时也暗示了个体与外界之间的微妙关系。随着历史的发展，“余”的含义逐渐扩展，开始涉及到更多社会层面的意义，比如财富分配后的盈余、时间管理上的空闲等。</w:t>
      </w:r>
    </w:p>
    <w:p w14:paraId="733991C0" w14:textId="77777777" w:rsidR="006601C9" w:rsidRDefault="006601C9">
      <w:pPr>
        <w:rPr>
          <w:rFonts w:hint="eastAsia"/>
        </w:rPr>
      </w:pPr>
    </w:p>
    <w:p w14:paraId="528B7B98" w14:textId="77777777" w:rsidR="006601C9" w:rsidRDefault="00660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35D6D" w14:textId="77777777" w:rsidR="006601C9" w:rsidRDefault="006601C9">
      <w:pPr>
        <w:rPr>
          <w:rFonts w:hint="eastAsia"/>
        </w:rPr>
      </w:pPr>
      <w:r>
        <w:rPr>
          <w:rFonts w:hint="eastAsia"/>
        </w:rPr>
        <w:t>文化内涵</w:t>
      </w:r>
    </w:p>
    <w:p w14:paraId="40A4A803" w14:textId="77777777" w:rsidR="006601C9" w:rsidRDefault="006601C9">
      <w:pPr>
        <w:rPr>
          <w:rFonts w:hint="eastAsia"/>
        </w:rPr>
      </w:pPr>
      <w:r>
        <w:rPr>
          <w:rFonts w:hint="eastAsia"/>
        </w:rPr>
        <w:t>在中国传统文化里，“余”不仅仅是一个词汇，更是一种生活哲学。“知足常乐”、“适得而止”这些成语都包含了对于“余”的深刻理解：既不过度追求也不轻易放弃，保持适度的状态。这种观念影响着人们的思维方式和行为准则，在面对成功失败时能够以平和的心态去接纳最后的总结，体现出一种智慧的生活态度。</w:t>
      </w:r>
    </w:p>
    <w:p w14:paraId="13E1A603" w14:textId="77777777" w:rsidR="006601C9" w:rsidRDefault="006601C9">
      <w:pPr>
        <w:rPr>
          <w:rFonts w:hint="eastAsia"/>
        </w:rPr>
      </w:pPr>
    </w:p>
    <w:p w14:paraId="71F01D34" w14:textId="77777777" w:rsidR="006601C9" w:rsidRDefault="00660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42884" w14:textId="77777777" w:rsidR="006601C9" w:rsidRDefault="006601C9">
      <w:pPr>
        <w:rPr>
          <w:rFonts w:hint="eastAsia"/>
        </w:rPr>
      </w:pPr>
      <w:r>
        <w:rPr>
          <w:rFonts w:hint="eastAsia"/>
        </w:rPr>
        <w:t>现代应用</w:t>
      </w:r>
    </w:p>
    <w:p w14:paraId="03CEA18C" w14:textId="77777777" w:rsidR="006601C9" w:rsidRDefault="006601C9">
      <w:pPr>
        <w:rPr>
          <w:rFonts w:hint="eastAsia"/>
        </w:rPr>
      </w:pPr>
      <w:r>
        <w:rPr>
          <w:rFonts w:hint="eastAsia"/>
        </w:rPr>
        <w:t>进入现代社会后，“余”的概念依旧活跃于各个领域。经济学中讨论资源的有效配置时会提到“边际效益递减法则”，即当某种投入超过一定限度后所带来的额外收益将逐渐减少；这实际上是对“余”的量化分析。在环保议题下倡导的“可持续发展”理念也强调要合理利用自然资源，避免造成不必要的浪费，确保后代能够享有足够的生存空间和发展机会。</w:t>
      </w:r>
    </w:p>
    <w:p w14:paraId="1F62F27E" w14:textId="77777777" w:rsidR="006601C9" w:rsidRDefault="006601C9">
      <w:pPr>
        <w:rPr>
          <w:rFonts w:hint="eastAsia"/>
        </w:rPr>
      </w:pPr>
    </w:p>
    <w:p w14:paraId="69AAB682" w14:textId="77777777" w:rsidR="006601C9" w:rsidRDefault="00660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81B99" w14:textId="77777777" w:rsidR="006601C9" w:rsidRDefault="006601C9">
      <w:pPr>
        <w:rPr>
          <w:rFonts w:hint="eastAsia"/>
        </w:rPr>
      </w:pPr>
      <w:r>
        <w:rPr>
          <w:rFonts w:hint="eastAsia"/>
        </w:rPr>
        <w:t>艺术表现</w:t>
      </w:r>
    </w:p>
    <w:p w14:paraId="58F7B39D" w14:textId="77777777" w:rsidR="006601C9" w:rsidRDefault="006601C9">
      <w:pPr>
        <w:rPr>
          <w:rFonts w:hint="eastAsia"/>
        </w:rPr>
      </w:pPr>
      <w:r>
        <w:rPr>
          <w:rFonts w:hint="eastAsia"/>
        </w:rPr>
        <w:t>艺术创作中，“余”同样占据着重要的位置。绘画作品里留白之处往往蕴含着无限遐想的空间；音乐旋律间的停顿则给予听众思考回味的时间；文学作品通过设置悬念来激发读者的好奇心……这些都是艺术家们巧妙运用“余”的体现，使得作品更加富有层次感和感染力。</w:t>
      </w:r>
    </w:p>
    <w:p w14:paraId="264A56E6" w14:textId="77777777" w:rsidR="006601C9" w:rsidRDefault="006601C9">
      <w:pPr>
        <w:rPr>
          <w:rFonts w:hint="eastAsia"/>
        </w:rPr>
      </w:pPr>
    </w:p>
    <w:p w14:paraId="1BCC5746" w14:textId="77777777" w:rsidR="006601C9" w:rsidRDefault="006601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F67A1" w14:textId="77777777" w:rsidR="006601C9" w:rsidRDefault="006601C9">
      <w:pPr>
        <w:rPr>
          <w:rFonts w:hint="eastAsia"/>
        </w:rPr>
      </w:pPr>
      <w:r>
        <w:rPr>
          <w:rFonts w:hint="eastAsia"/>
        </w:rPr>
        <w:t>最后的总结</w:t>
      </w:r>
    </w:p>
    <w:p w14:paraId="7CB7C61C" w14:textId="77777777" w:rsidR="006601C9" w:rsidRDefault="006601C9">
      <w:pPr>
        <w:rPr>
          <w:rFonts w:hint="eastAsia"/>
        </w:rPr>
      </w:pPr>
      <w:r>
        <w:rPr>
          <w:rFonts w:hint="eastAsia"/>
        </w:rPr>
        <w:t>“余”作为汉语拼音中的一个音节，承载着深厚的文化价值和社会功能。无论是在历史长河中的演变过程、传统思想体系内的核心地位，还是当代语境下的广泛运用，都彰显出其独特魅力。它教会我们如何在有限条件下去寻求最优解，怎样在变化莫测的世界里找到内心的平衡点，以及为何要珍惜那些看似微不足道却无比珍贵的东西。</w:t>
      </w:r>
    </w:p>
    <w:p w14:paraId="4F088E2C" w14:textId="77777777" w:rsidR="006601C9" w:rsidRDefault="006601C9">
      <w:pPr>
        <w:rPr>
          <w:rFonts w:hint="eastAsia"/>
        </w:rPr>
      </w:pPr>
    </w:p>
    <w:p w14:paraId="2783F950" w14:textId="77777777" w:rsidR="006601C9" w:rsidRDefault="006601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73FABB" w14:textId="16431B88" w:rsidR="00CE0781" w:rsidRDefault="00CE0781"/>
    <w:sectPr w:rsidR="00CE0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81"/>
    <w:rsid w:val="0051200B"/>
    <w:rsid w:val="006601C9"/>
    <w:rsid w:val="00CE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FFBA5-B535-46C4-AAF8-413AE350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