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C8E1" w14:textId="77777777" w:rsidR="000356C6" w:rsidRDefault="000356C6">
      <w:pPr>
        <w:rPr>
          <w:rFonts w:hint="eastAsia"/>
        </w:rPr>
      </w:pPr>
      <w:r>
        <w:rPr>
          <w:rFonts w:hint="eastAsia"/>
        </w:rPr>
        <w:t>又大又多的拼音：汉字学习者的入门钥匙</w:t>
      </w:r>
    </w:p>
    <w:p w14:paraId="7A761F4D" w14:textId="77777777" w:rsidR="000356C6" w:rsidRDefault="000356C6">
      <w:pPr>
        <w:rPr>
          <w:rFonts w:hint="eastAsia"/>
        </w:rPr>
      </w:pPr>
      <w:r>
        <w:rPr>
          <w:rFonts w:hint="eastAsia"/>
        </w:rPr>
        <w:t>在汉语的学习旅程中，拼音扮演着一个不可或缺的角色。它不仅仅是一套辅助发音的符号系统，更是连接汉语初学者与浩瀚中文世界的桥梁。对于非母语者而言，掌握“又大又多”的拼音规则是迈向流利沟通的第一步。从儿童教育到成人学习，拼音都是理解汉字读音和提升语言能力的基础。</w:t>
      </w:r>
    </w:p>
    <w:p w14:paraId="1188C6CA" w14:textId="77777777" w:rsidR="000356C6" w:rsidRDefault="000356C6">
      <w:pPr>
        <w:rPr>
          <w:rFonts w:hint="eastAsia"/>
        </w:rPr>
      </w:pPr>
    </w:p>
    <w:p w14:paraId="52E37AD3" w14:textId="77777777" w:rsidR="000356C6" w:rsidRDefault="0003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C8D4" w14:textId="77777777" w:rsidR="000356C6" w:rsidRDefault="000356C6">
      <w:pPr>
        <w:rPr>
          <w:rFonts w:hint="eastAsia"/>
        </w:rPr>
      </w:pPr>
      <w:r>
        <w:rPr>
          <w:rFonts w:hint="eastAsia"/>
        </w:rPr>
        <w:t>拼音体系的历史渊源</w:t>
      </w:r>
    </w:p>
    <w:p w14:paraId="6615F9C2" w14:textId="77777777" w:rsidR="000356C6" w:rsidRDefault="000356C6">
      <w:pPr>
        <w:rPr>
          <w:rFonts w:hint="eastAsia"/>
        </w:rPr>
      </w:pPr>
      <w:r>
        <w:rPr>
          <w:rFonts w:hint="eastAsia"/>
        </w:rPr>
        <w:t>现代汉语拼音方案诞生于1958年，由中华人民共和国政府正式推行。在此之前，中国存在多种罗马字母标记法，如威妥玛拼音、邮政式拼音等。但这些旧有的系统要么复杂难学，要么不够精确，无法充分满足教育普及的需求。新拼音方案则简化了规则，统一了标准，成为全球华人及汉语学习者的共同语言工具。</w:t>
      </w:r>
    </w:p>
    <w:p w14:paraId="5B6DFB35" w14:textId="77777777" w:rsidR="000356C6" w:rsidRDefault="000356C6">
      <w:pPr>
        <w:rPr>
          <w:rFonts w:hint="eastAsia"/>
        </w:rPr>
      </w:pPr>
    </w:p>
    <w:p w14:paraId="4846BDF1" w14:textId="77777777" w:rsidR="000356C6" w:rsidRDefault="0003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1BA3" w14:textId="77777777" w:rsidR="000356C6" w:rsidRDefault="000356C6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22F3FA59" w14:textId="77777777" w:rsidR="000356C6" w:rsidRDefault="000356C6">
      <w:pPr>
        <w:rPr>
          <w:rFonts w:hint="eastAsia"/>
        </w:rPr>
      </w:pPr>
      <w:r>
        <w:rPr>
          <w:rFonts w:hint="eastAsia"/>
        </w:rPr>
        <w:t>在学校里，老师会用生动有趣的方式教授孩子们如何正确拼读每个字词。通过反复练习声母、韵母以及声调，学生们能够准确无误地念出每一个汉字。许多电子辞典和手机应用程序也提供了便捷的拼音查询功能，帮助用户随时随地加深对汉字读音的记忆。这种互动式的教学方法使得学习过程更加轻松愉快。</w:t>
      </w:r>
    </w:p>
    <w:p w14:paraId="6B8DBE09" w14:textId="77777777" w:rsidR="000356C6" w:rsidRDefault="000356C6">
      <w:pPr>
        <w:rPr>
          <w:rFonts w:hint="eastAsia"/>
        </w:rPr>
      </w:pPr>
    </w:p>
    <w:p w14:paraId="698BBD2B" w14:textId="77777777" w:rsidR="000356C6" w:rsidRDefault="0003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60B7" w14:textId="77777777" w:rsidR="000356C6" w:rsidRDefault="000356C6">
      <w:pPr>
        <w:rPr>
          <w:rFonts w:hint="eastAsia"/>
        </w:rPr>
      </w:pPr>
      <w:r>
        <w:rPr>
          <w:rFonts w:hint="eastAsia"/>
        </w:rPr>
        <w:t>拼音的多样性和灵活性</w:t>
      </w:r>
    </w:p>
    <w:p w14:paraId="2F64663F" w14:textId="77777777" w:rsidR="000356C6" w:rsidRDefault="000356C6">
      <w:pPr>
        <w:rPr>
          <w:rFonts w:hint="eastAsia"/>
        </w:rPr>
      </w:pPr>
      <w:r>
        <w:rPr>
          <w:rFonts w:hint="eastAsia"/>
        </w:rPr>
        <w:t>虽然看起来简单直接，但拼音其实蕴含着丰富的变化。例如，在某些方言区或者特定语境下，同一个汉字可能会有不同的发音方式。而且，随着时代的发展和社会的进步，一些新的词汇也会被纳入到官方的拼音词典当中。这不仅反映了语言本身的生命力，同时也体现了中国文化与时俱进的精神风貌。</w:t>
      </w:r>
    </w:p>
    <w:p w14:paraId="2F90B28E" w14:textId="77777777" w:rsidR="000356C6" w:rsidRDefault="000356C6">
      <w:pPr>
        <w:rPr>
          <w:rFonts w:hint="eastAsia"/>
        </w:rPr>
      </w:pPr>
    </w:p>
    <w:p w14:paraId="7FD6B8A1" w14:textId="77777777" w:rsidR="000356C6" w:rsidRDefault="0003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E003" w14:textId="77777777" w:rsidR="000356C6" w:rsidRDefault="000356C6">
      <w:pPr>
        <w:rPr>
          <w:rFonts w:hint="eastAsia"/>
        </w:rPr>
      </w:pPr>
      <w:r>
        <w:rPr>
          <w:rFonts w:hint="eastAsia"/>
        </w:rPr>
        <w:t>拼音之外：探索更广阔的汉语世界</w:t>
      </w:r>
    </w:p>
    <w:p w14:paraId="66E881F6" w14:textId="77777777" w:rsidR="000356C6" w:rsidRDefault="000356C6">
      <w:pPr>
        <w:rPr>
          <w:rFonts w:hint="eastAsia"/>
        </w:rPr>
      </w:pPr>
      <w:r>
        <w:rPr>
          <w:rFonts w:hint="eastAsia"/>
        </w:rPr>
        <w:t>当人们掌握了基础的拼音知识后，便可以进一步深入研究汉字结构、成语典故等内容。毕竟，拼音只是开启汉语大门的一把钥匙；而真正的宝藏，则隐藏在这门古老而又充满活力的语言背后。无论是文学创作还是日常交流，良好的拼音功底都能为学习者提供坚实的支持，助力他们更好地理解和运用中文。</w:t>
      </w:r>
    </w:p>
    <w:p w14:paraId="10F8BCD7" w14:textId="77777777" w:rsidR="000356C6" w:rsidRDefault="000356C6">
      <w:pPr>
        <w:rPr>
          <w:rFonts w:hint="eastAsia"/>
        </w:rPr>
      </w:pPr>
    </w:p>
    <w:p w14:paraId="62EF03F3" w14:textId="77777777" w:rsidR="000356C6" w:rsidRDefault="0003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9A488" w14:textId="77777777" w:rsidR="000356C6" w:rsidRDefault="000356C6">
      <w:pPr>
        <w:rPr>
          <w:rFonts w:hint="eastAsia"/>
        </w:rPr>
      </w:pPr>
      <w:r>
        <w:rPr>
          <w:rFonts w:hint="eastAsia"/>
        </w:rPr>
        <w:t>最后的总结：持续成长的拼音文化</w:t>
      </w:r>
    </w:p>
    <w:p w14:paraId="45B4FC3A" w14:textId="77777777" w:rsidR="000356C6" w:rsidRDefault="000356C6">
      <w:pPr>
        <w:rPr>
          <w:rFonts w:hint="eastAsia"/>
        </w:rPr>
      </w:pPr>
      <w:r>
        <w:rPr>
          <w:rFonts w:hint="eastAsia"/>
        </w:rPr>
        <w:t>“又大又多”的拼音不仅是汉语学习的重要组成部分，也是连接古今中外文化的纽带。它见证了历史变迁，承载着民族记忆，并且将继续伴随着一代又一代人的成长与发展。未来，随着科技的日新月异，相信拼音会在更多领域发挥其独特价值，让全世界更多人领略到中华文明的魅力所在。</w:t>
      </w:r>
    </w:p>
    <w:p w14:paraId="0242D335" w14:textId="77777777" w:rsidR="000356C6" w:rsidRDefault="000356C6">
      <w:pPr>
        <w:rPr>
          <w:rFonts w:hint="eastAsia"/>
        </w:rPr>
      </w:pPr>
    </w:p>
    <w:p w14:paraId="0BB4F14F" w14:textId="77777777" w:rsidR="000356C6" w:rsidRDefault="00035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EA5F" w14:textId="58AD4ECD" w:rsidR="001C58B1" w:rsidRDefault="001C58B1"/>
    <w:sectPr w:rsidR="001C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B1"/>
    <w:rsid w:val="000356C6"/>
    <w:rsid w:val="001C58B1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FAD37-25FE-478C-A859-6D491F8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