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7555E" w14:textId="77777777" w:rsidR="00085AC7" w:rsidRDefault="00085AC7">
      <w:pPr>
        <w:rPr>
          <w:rFonts w:hint="eastAsia"/>
        </w:rPr>
      </w:pPr>
      <w:r>
        <w:rPr>
          <w:rFonts w:hint="eastAsia"/>
        </w:rPr>
        <w:t>youxian-gongsi-chanpin-zhanshi</w:t>
      </w:r>
    </w:p>
    <w:p w14:paraId="7B1916C3" w14:textId="77777777" w:rsidR="00085AC7" w:rsidRDefault="00085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08FC2" w14:textId="77777777" w:rsidR="00085AC7" w:rsidRDefault="00085AC7">
      <w:pPr>
        <w:rPr>
          <w:rFonts w:hint="eastAsia"/>
        </w:rPr>
      </w:pPr>
      <w:r>
        <w:rPr>
          <w:rFonts w:hint="eastAsia"/>
        </w:rPr>
        <w:t>在当今竞争激烈的商业环境中，一家有限公司的成功与否往往取决于其产品的质量和市场接受度。我们公司自豪地推出一系列精心设计的产品，旨在满足并超越客户的期望。从概念的萌芽到成品的交付，每一个环节都倾注了团队的心血和智慧，确保每一件产品都能体现出卓越的品质和创新的精神。</w:t>
      </w:r>
    </w:p>
    <w:p w14:paraId="14460178" w14:textId="77777777" w:rsidR="00085AC7" w:rsidRDefault="00085AC7">
      <w:pPr>
        <w:rPr>
          <w:rFonts w:hint="eastAsia"/>
        </w:rPr>
      </w:pPr>
    </w:p>
    <w:p w14:paraId="5CF9B3AA" w14:textId="77777777" w:rsidR="00085AC7" w:rsidRDefault="00085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AEBA0" w14:textId="77777777" w:rsidR="00085AC7" w:rsidRDefault="00085AC7">
      <w:pPr>
        <w:rPr>
          <w:rFonts w:hint="eastAsia"/>
        </w:rPr>
      </w:pPr>
      <w:r>
        <w:rPr>
          <w:rFonts w:hint="eastAsia"/>
        </w:rPr>
        <w:t>产品理念与创新</w:t>
      </w:r>
    </w:p>
    <w:p w14:paraId="60F99376" w14:textId="77777777" w:rsidR="00085AC7" w:rsidRDefault="00085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A7580" w14:textId="77777777" w:rsidR="00085AC7" w:rsidRDefault="00085AC7">
      <w:pPr>
        <w:rPr>
          <w:rFonts w:hint="eastAsia"/>
        </w:rPr>
      </w:pPr>
      <w:r>
        <w:rPr>
          <w:rFonts w:hint="eastAsia"/>
        </w:rPr>
        <w:t>我们的产品研发始终围绕着“用户至上”的核心理念展开。通过深入研究市场需求，结合最新的科技趋势，我们的工程师们不断突破传统界限，致力于开发出既符合人体工程学又兼具环保特性的产品。这种不懈的努力使我们能够在行业中保持领先地位，并为客户提供独一无二的价值体验。</w:t>
      </w:r>
    </w:p>
    <w:p w14:paraId="34C1CDF8" w14:textId="77777777" w:rsidR="00085AC7" w:rsidRDefault="00085AC7">
      <w:pPr>
        <w:rPr>
          <w:rFonts w:hint="eastAsia"/>
        </w:rPr>
      </w:pPr>
    </w:p>
    <w:p w14:paraId="5D78C12D" w14:textId="77777777" w:rsidR="00085AC7" w:rsidRDefault="00085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EA927" w14:textId="77777777" w:rsidR="00085AC7" w:rsidRDefault="00085AC7">
      <w:pPr>
        <w:rPr>
          <w:rFonts w:hint="eastAsia"/>
        </w:rPr>
      </w:pPr>
      <w:r>
        <w:rPr>
          <w:rFonts w:hint="eastAsia"/>
        </w:rPr>
        <w:t>制造工艺与质量控制</w:t>
      </w:r>
    </w:p>
    <w:p w14:paraId="60A3ED80" w14:textId="77777777" w:rsidR="00085AC7" w:rsidRDefault="00085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BD108" w14:textId="77777777" w:rsidR="00085AC7" w:rsidRDefault="00085AC7">
      <w:pPr>
        <w:rPr>
          <w:rFonts w:hint="eastAsia"/>
        </w:rPr>
      </w:pPr>
      <w:r>
        <w:rPr>
          <w:rFonts w:hint="eastAsia"/>
        </w:rPr>
        <w:t>为了保证产品的可靠性，我们采用最先进的制造技术和严格的质量管理体系。从原材料的选择到生产线上的每一个步骤，再到最后的成品检验，我们都实施了严密的监控措施。只有经过层层筛选、测试合格的产品才会被打上我们公司的标志，送到消费者的手中。这一过程不仅体现了我们对品质的承诺，也赢得了市场的广泛认可。</w:t>
      </w:r>
    </w:p>
    <w:p w14:paraId="0AE765BC" w14:textId="77777777" w:rsidR="00085AC7" w:rsidRDefault="00085AC7">
      <w:pPr>
        <w:rPr>
          <w:rFonts w:hint="eastAsia"/>
        </w:rPr>
      </w:pPr>
    </w:p>
    <w:p w14:paraId="487CC333" w14:textId="77777777" w:rsidR="00085AC7" w:rsidRDefault="00085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26D9A" w14:textId="77777777" w:rsidR="00085AC7" w:rsidRDefault="00085AC7">
      <w:pPr>
        <w:rPr>
          <w:rFonts w:hint="eastAsia"/>
        </w:rPr>
      </w:pPr>
      <w:r>
        <w:rPr>
          <w:rFonts w:hint="eastAsia"/>
        </w:rPr>
        <w:t>客户服务与支持</w:t>
      </w:r>
    </w:p>
    <w:p w14:paraId="36129EE1" w14:textId="77777777" w:rsidR="00085AC7" w:rsidRDefault="00085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C2048" w14:textId="77777777" w:rsidR="00085AC7" w:rsidRDefault="00085AC7">
      <w:pPr>
        <w:rPr>
          <w:rFonts w:hint="eastAsia"/>
        </w:rPr>
      </w:pPr>
      <w:r>
        <w:rPr>
          <w:rFonts w:hint="eastAsia"/>
        </w:rPr>
        <w:t>我们知道，优秀的产品只是成功的一部分；而完善的售后服务则是巩固客户关系的关键所在。因此，我们建立了一支专业的客服团队，他们随时准备解答疑问、处理反馈，并提供必要的技术支持。无论是安装指导还是故障排除，我们的目标都是让每一位顾客感受到贴心的服务，享受无忧无虑的产品使用体验。</w:t>
      </w:r>
    </w:p>
    <w:p w14:paraId="690250D2" w14:textId="77777777" w:rsidR="00085AC7" w:rsidRDefault="00085AC7">
      <w:pPr>
        <w:rPr>
          <w:rFonts w:hint="eastAsia"/>
        </w:rPr>
      </w:pPr>
    </w:p>
    <w:p w14:paraId="6BB8DE4A" w14:textId="77777777" w:rsidR="00085AC7" w:rsidRDefault="00085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C71AD" w14:textId="77777777" w:rsidR="00085AC7" w:rsidRDefault="00085AC7">
      <w:pPr>
        <w:rPr>
          <w:rFonts w:hint="eastAsia"/>
        </w:rPr>
      </w:pPr>
      <w:r>
        <w:rPr>
          <w:rFonts w:hint="eastAsia"/>
        </w:rPr>
        <w:t>未来展望与发展愿景</w:t>
      </w:r>
    </w:p>
    <w:p w14:paraId="795E8399" w14:textId="77777777" w:rsidR="00085AC7" w:rsidRDefault="00085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13CCE" w14:textId="77777777" w:rsidR="00085AC7" w:rsidRDefault="00085AC7">
      <w:pPr>
        <w:rPr>
          <w:rFonts w:hint="eastAsia"/>
        </w:rPr>
      </w:pPr>
      <w:r>
        <w:rPr>
          <w:rFonts w:hint="eastAsia"/>
        </w:rPr>
        <w:t>面对快速变化的市场环境，我们将继续秉承开放合作的态度，积极寻求与国内外优秀企业的战略合作伙伴关系。同时加大研发投入力度，探索更多可能性，力求在未来推出更多具有革命性意义的新品。我们坚信，在全体员工共同努力下，定能创造更加辉煌的成绩，成为行业内备受尊敬的企业之一。</w:t>
      </w:r>
    </w:p>
    <w:p w14:paraId="1E5DF7E6" w14:textId="77777777" w:rsidR="00085AC7" w:rsidRDefault="00085AC7">
      <w:pPr>
        <w:rPr>
          <w:rFonts w:hint="eastAsia"/>
        </w:rPr>
      </w:pPr>
    </w:p>
    <w:p w14:paraId="7BE8503F" w14:textId="77777777" w:rsidR="00085AC7" w:rsidRDefault="00085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49D7B" w14:textId="77777777" w:rsidR="00085AC7" w:rsidRDefault="00085AC7">
      <w:pPr>
        <w:rPr>
          <w:rFonts w:hint="eastAsia"/>
        </w:rPr>
      </w:pPr>
      <w:r>
        <w:rPr>
          <w:rFonts w:hint="eastAsia"/>
        </w:rPr>
        <w:t>我们公司不仅仅是在销售产品，更是在传递一种生活态度和价值观念。希望通过我们的努力，能够为客户带来更多的便利和快乐，共同见证每一次进步与成长。</w:t>
      </w:r>
    </w:p>
    <w:p w14:paraId="1B64E89F" w14:textId="77777777" w:rsidR="00085AC7" w:rsidRDefault="00085AC7">
      <w:pPr>
        <w:rPr>
          <w:rFonts w:hint="eastAsia"/>
        </w:rPr>
      </w:pPr>
    </w:p>
    <w:p w14:paraId="7D51840B" w14:textId="77777777" w:rsidR="00085AC7" w:rsidRDefault="00085A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79644A" w14:textId="093CD203" w:rsidR="006B23B1" w:rsidRDefault="006B23B1"/>
    <w:sectPr w:rsidR="006B2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B1"/>
    <w:rsid w:val="00085AC7"/>
    <w:rsid w:val="0051200B"/>
    <w:rsid w:val="006B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3C626-F3AA-4B8F-856B-C63AB0E2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