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4ED58" w14:textId="77777777" w:rsidR="009F0670" w:rsidRDefault="009F0670">
      <w:pPr>
        <w:rPr>
          <w:rFonts w:hint="eastAsia"/>
        </w:rPr>
      </w:pPr>
      <w:r>
        <w:rPr>
          <w:rFonts w:hint="eastAsia"/>
        </w:rPr>
        <w:t>蜷的拼音怎么写</w:t>
      </w:r>
    </w:p>
    <w:p w14:paraId="28F3C701" w14:textId="77777777" w:rsidR="009F0670" w:rsidRDefault="009F0670">
      <w:pPr>
        <w:rPr>
          <w:rFonts w:hint="eastAsia"/>
        </w:rPr>
      </w:pPr>
      <w:r>
        <w:rPr>
          <w:rFonts w:hint="eastAsia"/>
        </w:rPr>
        <w:t>在汉语中，"蜷"字的拼音是 quán。这个汉字并不常见，它描绘了一种身体弯曲、紧缩的状态，通常用来形容动物或人的肢体姿势。在日常生活中，我们可能会遇到这样的场景：一只猫蜷缩成一团在角落里休息，或是有人因为寒冷而蜷曲着身子以保持温暖。这个字生动地捕捉了这种姿态。</w:t>
      </w:r>
    </w:p>
    <w:p w14:paraId="746DFA99" w14:textId="77777777" w:rsidR="009F0670" w:rsidRDefault="009F0670">
      <w:pPr>
        <w:rPr>
          <w:rFonts w:hint="eastAsia"/>
        </w:rPr>
      </w:pPr>
    </w:p>
    <w:p w14:paraId="6CFE2306" w14:textId="77777777" w:rsidR="009F0670" w:rsidRDefault="009F0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9747D" w14:textId="77777777" w:rsidR="009F0670" w:rsidRDefault="009F0670">
      <w:pPr>
        <w:rPr>
          <w:rFonts w:hint="eastAsia"/>
        </w:rPr>
      </w:pPr>
      <w:r>
        <w:rPr>
          <w:rFonts w:hint="eastAsia"/>
        </w:rPr>
        <w:t>从古至今的演变</w:t>
      </w:r>
    </w:p>
    <w:p w14:paraId="313D2D72" w14:textId="77777777" w:rsidR="009F0670" w:rsidRDefault="009F0670">
      <w:pPr>
        <w:rPr>
          <w:rFonts w:hint="eastAsia"/>
        </w:rPr>
      </w:pPr>
      <w:r>
        <w:rPr>
          <w:rFonts w:hint="eastAsia"/>
        </w:rPr>
        <w:t>“蜷”字的历史可以追溯到古代中国，它的形态和意义随着时代的变迁也有所发展。早期的象形文字往往直接模仿事物的外形，而“蜷”这个字则逐渐演变成了更加抽象的形式。在篆书中，我们可以看到它包含了“人”部，暗示了与人体动作有关；到了楷书时期，其结构变得更加规整，笔画简化，但依然保留了原始的意义。今天，“蜷”不仅限于描述人的行为，还可以用于比喻事物的收缩或者内敛状态。</w:t>
      </w:r>
    </w:p>
    <w:p w14:paraId="4D2791FB" w14:textId="77777777" w:rsidR="009F0670" w:rsidRDefault="009F0670">
      <w:pPr>
        <w:rPr>
          <w:rFonts w:hint="eastAsia"/>
        </w:rPr>
      </w:pPr>
    </w:p>
    <w:p w14:paraId="7686452E" w14:textId="77777777" w:rsidR="009F0670" w:rsidRDefault="009F0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E636D" w14:textId="77777777" w:rsidR="009F0670" w:rsidRDefault="009F0670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359E5978" w14:textId="77777777" w:rsidR="009F0670" w:rsidRDefault="009F0670">
      <w:pPr>
        <w:rPr>
          <w:rFonts w:hint="eastAsia"/>
        </w:rPr>
      </w:pPr>
      <w:r>
        <w:rPr>
          <w:rFonts w:hint="eastAsia"/>
        </w:rPr>
        <w:t>在中文文学里，“蜷”是一个富有表现力的词汇，被许多作家用来传达情感和氛围。例如，在一些描写孤独或忧伤的段落中，作者可能会提到主角蜷伏在床上，表达出一种无助和渴望保护的情绪。它也可以象征内心的封闭，当人物感到恐惧或不安时，他们可能选择将自己蜷缩起来，以此来抵御外界的压力。因此，这个看似简单的动词，在不同的上下文中能够引发读者深刻共鸣。</w:t>
      </w:r>
    </w:p>
    <w:p w14:paraId="6D3D60EE" w14:textId="77777777" w:rsidR="009F0670" w:rsidRDefault="009F0670">
      <w:pPr>
        <w:rPr>
          <w:rFonts w:hint="eastAsia"/>
        </w:rPr>
      </w:pPr>
    </w:p>
    <w:p w14:paraId="6820C486" w14:textId="77777777" w:rsidR="009F0670" w:rsidRDefault="009F0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566B9" w14:textId="77777777" w:rsidR="009F0670" w:rsidRDefault="009F0670">
      <w:pPr>
        <w:rPr>
          <w:rFonts w:hint="eastAsia"/>
        </w:rPr>
      </w:pPr>
      <w:r>
        <w:rPr>
          <w:rFonts w:hint="eastAsia"/>
        </w:rPr>
        <w:t>日常交流中的使用频率</w:t>
      </w:r>
    </w:p>
    <w:p w14:paraId="08CF7E6A" w14:textId="77777777" w:rsidR="009F0670" w:rsidRDefault="009F0670">
      <w:pPr>
        <w:rPr>
          <w:rFonts w:hint="eastAsia"/>
        </w:rPr>
      </w:pPr>
      <w:r>
        <w:rPr>
          <w:rFonts w:hint="eastAsia"/>
        </w:rPr>
        <w:t>尽管“蜷”是一个很有画面感且充满感情色彩的词，但在现代汉语口语中并不常用。人们更倾向于用通俗易懂的语言去描述类似的动作，比如“缩成一团”。然而，在书面语尤其是诗歌、散文等文艺创作领域，“蜷”仍然保持着它的独特魅力。对于那些追求语言美感的人来说，它提供了一个精准而又诗意的选择，用来刻画细腻的情感变化。</w:t>
      </w:r>
    </w:p>
    <w:p w14:paraId="4F608731" w14:textId="77777777" w:rsidR="009F0670" w:rsidRDefault="009F0670">
      <w:pPr>
        <w:rPr>
          <w:rFonts w:hint="eastAsia"/>
        </w:rPr>
      </w:pPr>
    </w:p>
    <w:p w14:paraId="42D9B2DC" w14:textId="77777777" w:rsidR="009F0670" w:rsidRDefault="009F0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32A74" w14:textId="77777777" w:rsidR="009F0670" w:rsidRDefault="009F0670">
      <w:pPr>
        <w:rPr>
          <w:rFonts w:hint="eastAsia"/>
        </w:rPr>
      </w:pPr>
      <w:r>
        <w:rPr>
          <w:rFonts w:hint="eastAsia"/>
        </w:rPr>
        <w:t>学习与记忆技巧</w:t>
      </w:r>
    </w:p>
    <w:p w14:paraId="7BF598A1" w14:textId="77777777" w:rsidR="009F0670" w:rsidRDefault="009F0670">
      <w:pPr>
        <w:rPr>
          <w:rFonts w:hint="eastAsia"/>
        </w:rPr>
      </w:pPr>
      <w:r>
        <w:rPr>
          <w:rFonts w:hint="eastAsia"/>
        </w:rPr>
        <w:lastRenderedPageBreak/>
        <w:t>要记住“蜷”的正确发音及其含义，可以通过联想记忆法来进行。想象一个寒冷冬夜，一个人为了保暖而紧紧地蜷缩在一起的画面。这样不仅可以帮助记忆该字的读音 quán，还能加深对其所代表姿态的理解。结合实际生活中的例子，如观察宠物睡觉的姿态，也有助于巩固对这个词的印象。通过视觉化和实践相结合的方法，可以使学习过程更加有趣有效。</w:t>
      </w:r>
    </w:p>
    <w:p w14:paraId="087E83E5" w14:textId="77777777" w:rsidR="009F0670" w:rsidRDefault="009F0670">
      <w:pPr>
        <w:rPr>
          <w:rFonts w:hint="eastAsia"/>
        </w:rPr>
      </w:pPr>
    </w:p>
    <w:p w14:paraId="45491C02" w14:textId="77777777" w:rsidR="009F0670" w:rsidRDefault="009F0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75551" w14:textId="77777777" w:rsidR="009F0670" w:rsidRDefault="009F0670">
      <w:pPr>
        <w:rPr>
          <w:rFonts w:hint="eastAsia"/>
        </w:rPr>
      </w:pPr>
      <w:r>
        <w:rPr>
          <w:rFonts w:hint="eastAsia"/>
        </w:rPr>
        <w:t>最后的总结</w:t>
      </w:r>
    </w:p>
    <w:p w14:paraId="4E69A20E" w14:textId="77777777" w:rsidR="009F0670" w:rsidRDefault="009F0670">
      <w:pPr>
        <w:rPr>
          <w:rFonts w:hint="eastAsia"/>
        </w:rPr>
      </w:pPr>
      <w:r>
        <w:rPr>
          <w:rFonts w:hint="eastAsia"/>
        </w:rPr>
        <w:t>“蜷”的拼音为 quán，它不仅是描述物理动作的一个词，更是在文学作品中传递情感的重要元素。虽然在日常对话中不常出现，但它那独特的意象使得它在书面表达中占据了不可或缺的地位。无论是作为学生还是爱好者，了解并掌握这样一个富有深意的汉字，都能够为我们的语言宝库增添一抹亮丽的色彩。</w:t>
      </w:r>
    </w:p>
    <w:p w14:paraId="127EF87F" w14:textId="77777777" w:rsidR="009F0670" w:rsidRDefault="009F0670">
      <w:pPr>
        <w:rPr>
          <w:rFonts w:hint="eastAsia"/>
        </w:rPr>
      </w:pPr>
    </w:p>
    <w:p w14:paraId="357D3800" w14:textId="77777777" w:rsidR="009F0670" w:rsidRDefault="009F06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6D569C" w14:textId="798319AF" w:rsidR="001E772F" w:rsidRDefault="001E772F"/>
    <w:sectPr w:rsidR="001E7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2F"/>
    <w:rsid w:val="001E772F"/>
    <w:rsid w:val="0051200B"/>
    <w:rsid w:val="009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D5D26-26C4-4CB9-986F-88EFA41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