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1C8C" w14:textId="77777777" w:rsidR="00E44766" w:rsidRDefault="00E44766">
      <w:pPr>
        <w:rPr>
          <w:rFonts w:hint="eastAsia"/>
        </w:rPr>
      </w:pPr>
      <w:r>
        <w:rPr>
          <w:rFonts w:hint="eastAsia"/>
        </w:rPr>
        <w:t>认的笔顺的拼音：rèn</w:t>
      </w:r>
    </w:p>
    <w:p w14:paraId="0119FBB9" w14:textId="77777777" w:rsidR="00E44766" w:rsidRDefault="00E44766">
      <w:pPr>
        <w:rPr>
          <w:rFonts w:hint="eastAsia"/>
        </w:rPr>
      </w:pPr>
      <w:r>
        <w:rPr>
          <w:rFonts w:hint="eastAsia"/>
        </w:rPr>
        <w:t xml:space="preserve"> </w:t>
      </w:r>
    </w:p>
    <w:p w14:paraId="4A345301" w14:textId="77777777" w:rsidR="00E44766" w:rsidRDefault="00E44766">
      <w:pPr>
        <w:rPr>
          <w:rFonts w:hint="eastAsia"/>
        </w:rPr>
      </w:pPr>
      <w:r>
        <w:rPr>
          <w:rFonts w:hint="eastAsia"/>
        </w:rPr>
        <w:t>汉字“认”是一个充满历史和文化深度的文字，它不仅仅是一个简单的符号，更是中华文明悠久传承的一部分。在学习汉语的过程中，了解每个字的笔画顺序（笔顺）是至关重要的，因为正确的笔顺有助于书写规范、美观，并且对于记忆汉字也有着积极的作用。“认”的拼音为rèn，让我们一同来探索这个字背后的故事。</w:t>
      </w:r>
    </w:p>
    <w:p w14:paraId="2FB95596" w14:textId="77777777" w:rsidR="00E44766" w:rsidRDefault="00E44766">
      <w:pPr>
        <w:rPr>
          <w:rFonts w:hint="eastAsia"/>
        </w:rPr>
      </w:pPr>
    </w:p>
    <w:p w14:paraId="6CFF2BCC" w14:textId="77777777" w:rsidR="00E44766" w:rsidRDefault="00E44766">
      <w:pPr>
        <w:rPr>
          <w:rFonts w:hint="eastAsia"/>
        </w:rPr>
      </w:pPr>
      <w:r>
        <w:rPr>
          <w:rFonts w:hint="eastAsia"/>
        </w:rPr>
        <w:t xml:space="preserve"> </w:t>
      </w:r>
    </w:p>
    <w:p w14:paraId="7CF8A415" w14:textId="77777777" w:rsidR="00E44766" w:rsidRDefault="00E44766">
      <w:pPr>
        <w:rPr>
          <w:rFonts w:hint="eastAsia"/>
        </w:rPr>
      </w:pPr>
      <w:r>
        <w:rPr>
          <w:rFonts w:hint="eastAsia"/>
        </w:rPr>
        <w:t>“认”的构造与演变</w:t>
      </w:r>
    </w:p>
    <w:p w14:paraId="62170F39" w14:textId="77777777" w:rsidR="00E44766" w:rsidRDefault="00E44766">
      <w:pPr>
        <w:rPr>
          <w:rFonts w:hint="eastAsia"/>
        </w:rPr>
      </w:pPr>
      <w:r>
        <w:rPr>
          <w:rFonts w:hint="eastAsia"/>
        </w:rPr>
        <w:t xml:space="preserve"> </w:t>
      </w:r>
    </w:p>
    <w:p w14:paraId="3687B27C" w14:textId="77777777" w:rsidR="00E44766" w:rsidRDefault="00E44766">
      <w:pPr>
        <w:rPr>
          <w:rFonts w:hint="eastAsia"/>
        </w:rPr>
      </w:pPr>
      <w:r>
        <w:rPr>
          <w:rFonts w:hint="eastAsia"/>
        </w:rPr>
        <w:t>从古至今，“认”字经历了漫长的演变过程。最早的形态可以追溯到甲骨文时期，当时的写法较为简略，随着时代的发展，其形状逐渐变得复杂，直到今天我们在日常生活中所见到的标准楷书形式。该字由几个部分组成：上方是一个“言”部，暗示了与言语或者表达有关；下方则是一个“人”，表示个人或人类。结合来看，“认”字意指人们通过言语或其他方式确认某事或某物的过程。</w:t>
      </w:r>
    </w:p>
    <w:p w14:paraId="6D780769" w14:textId="77777777" w:rsidR="00E44766" w:rsidRDefault="00E44766">
      <w:pPr>
        <w:rPr>
          <w:rFonts w:hint="eastAsia"/>
        </w:rPr>
      </w:pPr>
    </w:p>
    <w:p w14:paraId="7E6B5AA6" w14:textId="77777777" w:rsidR="00E44766" w:rsidRDefault="00E44766">
      <w:pPr>
        <w:rPr>
          <w:rFonts w:hint="eastAsia"/>
        </w:rPr>
      </w:pPr>
      <w:r>
        <w:rPr>
          <w:rFonts w:hint="eastAsia"/>
        </w:rPr>
        <w:t xml:space="preserve"> </w:t>
      </w:r>
    </w:p>
    <w:p w14:paraId="411AB42F" w14:textId="77777777" w:rsidR="00E44766" w:rsidRDefault="00E44766">
      <w:pPr>
        <w:rPr>
          <w:rFonts w:hint="eastAsia"/>
        </w:rPr>
      </w:pPr>
      <w:r>
        <w:rPr>
          <w:rFonts w:hint="eastAsia"/>
        </w:rPr>
        <w:t>掌握正确的笔顺</w:t>
      </w:r>
    </w:p>
    <w:p w14:paraId="04961C46" w14:textId="77777777" w:rsidR="00E44766" w:rsidRDefault="00E44766">
      <w:pPr>
        <w:rPr>
          <w:rFonts w:hint="eastAsia"/>
        </w:rPr>
      </w:pPr>
      <w:r>
        <w:rPr>
          <w:rFonts w:hint="eastAsia"/>
        </w:rPr>
        <w:t xml:space="preserve"> </w:t>
      </w:r>
    </w:p>
    <w:p w14:paraId="31F3DC98" w14:textId="77777777" w:rsidR="00E44766" w:rsidRDefault="00E44766">
      <w:pPr>
        <w:rPr>
          <w:rFonts w:hint="eastAsia"/>
        </w:rPr>
      </w:pPr>
      <w:r>
        <w:rPr>
          <w:rFonts w:hint="eastAsia"/>
        </w:rPr>
        <w:t>对于想要正确无误地写出“认”这个字的人来说，理解并遵循其笔顺规则是非常必要的。根据现代汉字书写标准，“认”的笔顺如下：首先是左边的一撇，接着是右边横折钩，然后是中间的竖，最后完成下面的人字底。这样的书写顺序不仅使得书写更加流畅自然，而且有助于保持字体结构的稳定性和平衡感。</w:t>
      </w:r>
    </w:p>
    <w:p w14:paraId="2776C25D" w14:textId="77777777" w:rsidR="00E44766" w:rsidRDefault="00E44766">
      <w:pPr>
        <w:rPr>
          <w:rFonts w:hint="eastAsia"/>
        </w:rPr>
      </w:pPr>
    </w:p>
    <w:p w14:paraId="529340CD" w14:textId="77777777" w:rsidR="00E44766" w:rsidRDefault="00E44766">
      <w:pPr>
        <w:rPr>
          <w:rFonts w:hint="eastAsia"/>
        </w:rPr>
      </w:pPr>
      <w:r>
        <w:rPr>
          <w:rFonts w:hint="eastAsia"/>
        </w:rPr>
        <w:t xml:space="preserve"> </w:t>
      </w:r>
    </w:p>
    <w:p w14:paraId="3CF1DEAF" w14:textId="77777777" w:rsidR="00E44766" w:rsidRDefault="00E44766">
      <w:pPr>
        <w:rPr>
          <w:rFonts w:hint="eastAsia"/>
        </w:rPr>
      </w:pPr>
      <w:r>
        <w:rPr>
          <w:rFonts w:hint="eastAsia"/>
        </w:rPr>
        <w:t>教育中的重要性</w:t>
      </w:r>
    </w:p>
    <w:p w14:paraId="51866DD6" w14:textId="77777777" w:rsidR="00E44766" w:rsidRDefault="00E44766">
      <w:pPr>
        <w:rPr>
          <w:rFonts w:hint="eastAsia"/>
        </w:rPr>
      </w:pPr>
      <w:r>
        <w:rPr>
          <w:rFonts w:hint="eastAsia"/>
        </w:rPr>
        <w:t xml:space="preserve"> </w:t>
      </w:r>
    </w:p>
    <w:p w14:paraId="169F0AF5" w14:textId="77777777" w:rsidR="00E44766" w:rsidRDefault="00E44766">
      <w:pPr>
        <w:rPr>
          <w:rFonts w:hint="eastAsia"/>
        </w:rPr>
      </w:pPr>
      <w:r>
        <w:rPr>
          <w:rFonts w:hint="eastAsia"/>
        </w:rPr>
        <w:t>在学校教育体系里，教导学生正确的汉字笔顺是一项基本任务。从小学一年级开始，孩子们就被鼓励按照规定的笔顺来练习写字。这样做不仅可以帮助他们形成良好的书写习惯，还能增强对手部肌肉的记忆，促进大脑发育。在考试评分中，工整清晰的手写也往往能够给阅卷老师留下好印象，从而获得更高的分数。</w:t>
      </w:r>
    </w:p>
    <w:p w14:paraId="74EA3E09" w14:textId="77777777" w:rsidR="00E44766" w:rsidRDefault="00E44766">
      <w:pPr>
        <w:rPr>
          <w:rFonts w:hint="eastAsia"/>
        </w:rPr>
      </w:pPr>
    </w:p>
    <w:p w14:paraId="0AB55F51" w14:textId="77777777" w:rsidR="00E44766" w:rsidRDefault="00E44766">
      <w:pPr>
        <w:rPr>
          <w:rFonts w:hint="eastAsia"/>
        </w:rPr>
      </w:pPr>
      <w:r>
        <w:rPr>
          <w:rFonts w:hint="eastAsia"/>
        </w:rPr>
        <w:t xml:space="preserve"> </w:t>
      </w:r>
    </w:p>
    <w:p w14:paraId="52F12B2F" w14:textId="77777777" w:rsidR="00E44766" w:rsidRDefault="00E44766">
      <w:pPr>
        <w:rPr>
          <w:rFonts w:hint="eastAsia"/>
        </w:rPr>
      </w:pPr>
      <w:r>
        <w:rPr>
          <w:rFonts w:hint="eastAsia"/>
        </w:rPr>
        <w:t>传统文化中的意义</w:t>
      </w:r>
    </w:p>
    <w:p w14:paraId="290D5AA5" w14:textId="77777777" w:rsidR="00E44766" w:rsidRDefault="00E44766">
      <w:pPr>
        <w:rPr>
          <w:rFonts w:hint="eastAsia"/>
        </w:rPr>
      </w:pPr>
      <w:r>
        <w:rPr>
          <w:rFonts w:hint="eastAsia"/>
        </w:rPr>
        <w:t xml:space="preserve"> </w:t>
      </w:r>
    </w:p>
    <w:p w14:paraId="148F0F4D" w14:textId="77777777" w:rsidR="00E44766" w:rsidRDefault="00E44766">
      <w:pPr>
        <w:rPr>
          <w:rFonts w:hint="eastAsia"/>
        </w:rPr>
      </w:pPr>
      <w:r>
        <w:rPr>
          <w:rFonts w:hint="eastAsia"/>
        </w:rPr>
        <w:t>在中国传统文化中，“认”具有深远的意义。古代哲学家们强调人与自然、社会之间的和谐共处，“认”字正好体现了这种理念——通过相互认可达到共识，进而构建和平有序的社会关系。在人际交往中，真诚的认可也是建立信任的基础之一。因此，“认”不仅仅是关于认知或承认的动作，更是一种态度，一种对待他人和世界的积极方式。</w:t>
      </w:r>
    </w:p>
    <w:p w14:paraId="7FFE1655" w14:textId="77777777" w:rsidR="00E44766" w:rsidRDefault="00E44766">
      <w:pPr>
        <w:rPr>
          <w:rFonts w:hint="eastAsia"/>
        </w:rPr>
      </w:pPr>
    </w:p>
    <w:p w14:paraId="44AAC100" w14:textId="77777777" w:rsidR="00E44766" w:rsidRDefault="00E44766">
      <w:pPr>
        <w:rPr>
          <w:rFonts w:hint="eastAsia"/>
        </w:rPr>
      </w:pPr>
      <w:r>
        <w:rPr>
          <w:rFonts w:hint="eastAsia"/>
        </w:rPr>
        <w:t xml:space="preserve"> </w:t>
      </w:r>
    </w:p>
    <w:p w14:paraId="4E382353" w14:textId="77777777" w:rsidR="00E44766" w:rsidRDefault="00E44766">
      <w:pPr>
        <w:rPr>
          <w:rFonts w:hint="eastAsia"/>
        </w:rPr>
      </w:pPr>
      <w:r>
        <w:rPr>
          <w:rFonts w:hint="eastAsia"/>
        </w:rPr>
        <w:t>最后的总结</w:t>
      </w:r>
    </w:p>
    <w:p w14:paraId="2C624A9D" w14:textId="77777777" w:rsidR="00E44766" w:rsidRDefault="00E44766">
      <w:pPr>
        <w:rPr>
          <w:rFonts w:hint="eastAsia"/>
        </w:rPr>
      </w:pPr>
      <w:r>
        <w:rPr>
          <w:rFonts w:hint="eastAsia"/>
        </w:rPr>
        <w:t xml:space="preserve"> </w:t>
      </w:r>
    </w:p>
    <w:p w14:paraId="78C4B2F9" w14:textId="77777777" w:rsidR="00E44766" w:rsidRDefault="00E44766">
      <w:pPr>
        <w:rPr>
          <w:rFonts w:hint="eastAsia"/>
        </w:rPr>
      </w:pPr>
      <w:r>
        <w:rPr>
          <w:rFonts w:hint="eastAsia"/>
        </w:rPr>
        <w:t>“认”的笔顺及其背后的含义远远超出了表面看起来那么简单。它是中华文化宝库中一颗璀璨明珠，承载着丰富的语义信息和社会价值观念。无论是在日常生活还是学术研究领域，深入了解这样一个看似普通的汉字都能够为我们打开一扇通往更广阔知识世界的大门。希望每位读者都能从中体会到汉字之美以及它所带来的无限魅力。</w:t>
      </w:r>
    </w:p>
    <w:p w14:paraId="4AE7E56C" w14:textId="77777777" w:rsidR="00E44766" w:rsidRDefault="00E44766">
      <w:pPr>
        <w:rPr>
          <w:rFonts w:hint="eastAsia"/>
        </w:rPr>
      </w:pPr>
    </w:p>
    <w:p w14:paraId="22946265" w14:textId="77777777" w:rsidR="00E44766" w:rsidRDefault="00E44766">
      <w:pPr>
        <w:rPr>
          <w:rFonts w:hint="eastAsia"/>
        </w:rPr>
      </w:pPr>
      <w:r>
        <w:rPr>
          <w:rFonts w:hint="eastAsia"/>
        </w:rPr>
        <w:t>本文是由每日作文网(2345lzwz.com)为大家创作</w:t>
      </w:r>
    </w:p>
    <w:p w14:paraId="780E411C" w14:textId="3D5936B4" w:rsidR="00116002" w:rsidRDefault="00116002"/>
    <w:sectPr w:rsidR="00116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02"/>
    <w:rsid w:val="00116002"/>
    <w:rsid w:val="0051200B"/>
    <w:rsid w:val="00E4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03B67-5972-4356-92D2-9A9A2D62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002"/>
    <w:rPr>
      <w:rFonts w:cstheme="majorBidi"/>
      <w:color w:val="2F5496" w:themeColor="accent1" w:themeShade="BF"/>
      <w:sz w:val="28"/>
      <w:szCs w:val="28"/>
    </w:rPr>
  </w:style>
  <w:style w:type="character" w:customStyle="1" w:styleId="50">
    <w:name w:val="标题 5 字符"/>
    <w:basedOn w:val="a0"/>
    <w:link w:val="5"/>
    <w:uiPriority w:val="9"/>
    <w:semiHidden/>
    <w:rsid w:val="00116002"/>
    <w:rPr>
      <w:rFonts w:cstheme="majorBidi"/>
      <w:color w:val="2F5496" w:themeColor="accent1" w:themeShade="BF"/>
      <w:sz w:val="24"/>
    </w:rPr>
  </w:style>
  <w:style w:type="character" w:customStyle="1" w:styleId="60">
    <w:name w:val="标题 6 字符"/>
    <w:basedOn w:val="a0"/>
    <w:link w:val="6"/>
    <w:uiPriority w:val="9"/>
    <w:semiHidden/>
    <w:rsid w:val="00116002"/>
    <w:rPr>
      <w:rFonts w:cstheme="majorBidi"/>
      <w:b/>
      <w:bCs/>
      <w:color w:val="2F5496" w:themeColor="accent1" w:themeShade="BF"/>
    </w:rPr>
  </w:style>
  <w:style w:type="character" w:customStyle="1" w:styleId="70">
    <w:name w:val="标题 7 字符"/>
    <w:basedOn w:val="a0"/>
    <w:link w:val="7"/>
    <w:uiPriority w:val="9"/>
    <w:semiHidden/>
    <w:rsid w:val="00116002"/>
    <w:rPr>
      <w:rFonts w:cstheme="majorBidi"/>
      <w:b/>
      <w:bCs/>
      <w:color w:val="595959" w:themeColor="text1" w:themeTint="A6"/>
    </w:rPr>
  </w:style>
  <w:style w:type="character" w:customStyle="1" w:styleId="80">
    <w:name w:val="标题 8 字符"/>
    <w:basedOn w:val="a0"/>
    <w:link w:val="8"/>
    <w:uiPriority w:val="9"/>
    <w:semiHidden/>
    <w:rsid w:val="00116002"/>
    <w:rPr>
      <w:rFonts w:cstheme="majorBidi"/>
      <w:color w:val="595959" w:themeColor="text1" w:themeTint="A6"/>
    </w:rPr>
  </w:style>
  <w:style w:type="character" w:customStyle="1" w:styleId="90">
    <w:name w:val="标题 9 字符"/>
    <w:basedOn w:val="a0"/>
    <w:link w:val="9"/>
    <w:uiPriority w:val="9"/>
    <w:semiHidden/>
    <w:rsid w:val="00116002"/>
    <w:rPr>
      <w:rFonts w:eastAsiaTheme="majorEastAsia" w:cstheme="majorBidi"/>
      <w:color w:val="595959" w:themeColor="text1" w:themeTint="A6"/>
    </w:rPr>
  </w:style>
  <w:style w:type="paragraph" w:styleId="a3">
    <w:name w:val="Title"/>
    <w:basedOn w:val="a"/>
    <w:next w:val="a"/>
    <w:link w:val="a4"/>
    <w:uiPriority w:val="10"/>
    <w:qFormat/>
    <w:rsid w:val="00116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002"/>
    <w:pPr>
      <w:spacing w:before="160"/>
      <w:jc w:val="center"/>
    </w:pPr>
    <w:rPr>
      <w:i/>
      <w:iCs/>
      <w:color w:val="404040" w:themeColor="text1" w:themeTint="BF"/>
    </w:rPr>
  </w:style>
  <w:style w:type="character" w:customStyle="1" w:styleId="a8">
    <w:name w:val="引用 字符"/>
    <w:basedOn w:val="a0"/>
    <w:link w:val="a7"/>
    <w:uiPriority w:val="29"/>
    <w:rsid w:val="00116002"/>
    <w:rPr>
      <w:i/>
      <w:iCs/>
      <w:color w:val="404040" w:themeColor="text1" w:themeTint="BF"/>
    </w:rPr>
  </w:style>
  <w:style w:type="paragraph" w:styleId="a9">
    <w:name w:val="List Paragraph"/>
    <w:basedOn w:val="a"/>
    <w:uiPriority w:val="34"/>
    <w:qFormat/>
    <w:rsid w:val="00116002"/>
    <w:pPr>
      <w:ind w:left="720"/>
      <w:contextualSpacing/>
    </w:pPr>
  </w:style>
  <w:style w:type="character" w:styleId="aa">
    <w:name w:val="Intense Emphasis"/>
    <w:basedOn w:val="a0"/>
    <w:uiPriority w:val="21"/>
    <w:qFormat/>
    <w:rsid w:val="00116002"/>
    <w:rPr>
      <w:i/>
      <w:iCs/>
      <w:color w:val="2F5496" w:themeColor="accent1" w:themeShade="BF"/>
    </w:rPr>
  </w:style>
  <w:style w:type="paragraph" w:styleId="ab">
    <w:name w:val="Intense Quote"/>
    <w:basedOn w:val="a"/>
    <w:next w:val="a"/>
    <w:link w:val="ac"/>
    <w:uiPriority w:val="30"/>
    <w:qFormat/>
    <w:rsid w:val="00116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002"/>
    <w:rPr>
      <w:i/>
      <w:iCs/>
      <w:color w:val="2F5496" w:themeColor="accent1" w:themeShade="BF"/>
    </w:rPr>
  </w:style>
  <w:style w:type="character" w:styleId="ad">
    <w:name w:val="Intense Reference"/>
    <w:basedOn w:val="a0"/>
    <w:uiPriority w:val="32"/>
    <w:qFormat/>
    <w:rsid w:val="00116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