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3BE45" w14:textId="77777777" w:rsidR="00485752" w:rsidRDefault="00485752">
      <w:pPr>
        <w:rPr>
          <w:rFonts w:hint="eastAsia"/>
        </w:rPr>
      </w:pPr>
    </w:p>
    <w:p w14:paraId="422AC4E9" w14:textId="77777777" w:rsidR="00485752" w:rsidRDefault="00485752">
      <w:pPr>
        <w:rPr>
          <w:rFonts w:hint="eastAsia"/>
        </w:rPr>
      </w:pPr>
      <w:r>
        <w:rPr>
          <w:rFonts w:hint="eastAsia"/>
        </w:rPr>
        <w:t>鱼的拼音</w:t>
      </w:r>
    </w:p>
    <w:p w14:paraId="56326F33" w14:textId="77777777" w:rsidR="00485752" w:rsidRDefault="00485752">
      <w:pPr>
        <w:rPr>
          <w:rFonts w:hint="eastAsia"/>
        </w:rPr>
      </w:pPr>
      <w:r>
        <w:rPr>
          <w:rFonts w:hint="eastAsia"/>
        </w:rPr>
        <w:t>在汉语中，不同的鱼类有着各自独特的名称和相应的拼音。学习这些拼音不仅有助于我们更准确地用语言表达这些生物，还能增进对中华文化的理解。本篇将围绕“鱼”这一主题，探讨几种常见鱼类及其对应的拼音。</w:t>
      </w:r>
    </w:p>
    <w:p w14:paraId="37624E19" w14:textId="77777777" w:rsidR="00485752" w:rsidRDefault="00485752">
      <w:pPr>
        <w:rPr>
          <w:rFonts w:hint="eastAsia"/>
        </w:rPr>
      </w:pPr>
    </w:p>
    <w:p w14:paraId="251D0CFB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682B" w14:textId="77777777" w:rsidR="00485752" w:rsidRDefault="00485752">
      <w:pPr>
        <w:rPr>
          <w:rFonts w:hint="eastAsia"/>
        </w:rPr>
      </w:pPr>
      <w:r>
        <w:rPr>
          <w:rFonts w:hint="eastAsia"/>
        </w:rPr>
        <w:t>鲤鱼（lǐ yú）</w:t>
      </w:r>
    </w:p>
    <w:p w14:paraId="3C2C7C1F" w14:textId="77777777" w:rsidR="00485752" w:rsidRDefault="00485752">
      <w:pPr>
        <w:rPr>
          <w:rFonts w:hint="eastAsia"/>
        </w:rPr>
      </w:pPr>
      <w:r>
        <w:rPr>
          <w:rFonts w:hint="eastAsia"/>
        </w:rPr>
        <w:t>鲤鱼是中国传统文化中非常重要的象征之一，因其繁殖能力强、生命力旺盛而被人们视为吉祥之物。鲤鱼的拼音为“lǐ yú”，其中“lǐ”是第三声，“yú”则是第二声。鲤鱼不仅在中国文化中有特殊地位，在饮食文化上也占据重要位置。无论是红烧还是清蒸，都是家庭聚餐中的常客。</w:t>
      </w:r>
    </w:p>
    <w:p w14:paraId="22D66098" w14:textId="77777777" w:rsidR="00485752" w:rsidRDefault="00485752">
      <w:pPr>
        <w:rPr>
          <w:rFonts w:hint="eastAsia"/>
        </w:rPr>
      </w:pPr>
    </w:p>
    <w:p w14:paraId="7E4EE2AE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EB105" w14:textId="77777777" w:rsidR="00485752" w:rsidRDefault="00485752">
      <w:pPr>
        <w:rPr>
          <w:rFonts w:hint="eastAsia"/>
        </w:rPr>
      </w:pPr>
      <w:r>
        <w:rPr>
          <w:rFonts w:hint="eastAsia"/>
        </w:rPr>
        <w:t>草鱼（cǎo yú）</w:t>
      </w:r>
    </w:p>
    <w:p w14:paraId="7DE01A8E" w14:textId="77777777" w:rsidR="00485752" w:rsidRDefault="00485752">
      <w:pPr>
        <w:rPr>
          <w:rFonts w:hint="eastAsia"/>
        </w:rPr>
      </w:pPr>
      <w:r>
        <w:rPr>
          <w:rFonts w:hint="eastAsia"/>
        </w:rPr>
        <w:t>草鱼的拼音是“cǎo yú”，这里的“cǎo”表示第一声，“yú”同样是第二声。“草鱼”之所以得名，是因为它主要以水生植物为食。这种鱼体型较大，肉质鲜美，是很多地方餐桌上的佳肴。草鱼也是养殖业的重要品种之一，具有较高的经济价值。</w:t>
      </w:r>
    </w:p>
    <w:p w14:paraId="3B0D2F08" w14:textId="77777777" w:rsidR="00485752" w:rsidRDefault="00485752">
      <w:pPr>
        <w:rPr>
          <w:rFonts w:hint="eastAsia"/>
        </w:rPr>
      </w:pPr>
    </w:p>
    <w:p w14:paraId="2BFC77E2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4A2B" w14:textId="77777777" w:rsidR="00485752" w:rsidRDefault="00485752">
      <w:pPr>
        <w:rPr>
          <w:rFonts w:hint="eastAsia"/>
        </w:rPr>
      </w:pPr>
      <w:r>
        <w:rPr>
          <w:rFonts w:hint="eastAsia"/>
        </w:rPr>
        <w:t>鲫鱼（jì yú）</w:t>
      </w:r>
    </w:p>
    <w:p w14:paraId="725F37BE" w14:textId="77777777" w:rsidR="00485752" w:rsidRDefault="00485752">
      <w:pPr>
        <w:rPr>
          <w:rFonts w:hint="eastAsia"/>
        </w:rPr>
      </w:pPr>
      <w:r>
        <w:rPr>
          <w:rFonts w:hint="eastAsia"/>
        </w:rPr>
        <w:t>鲫鱼的拼音为“jì yú”，其中“jì”读作第四声，“yú”读作第二声。鲫鱼是一种广泛分布于亚洲淡水水域的小型鱼类，其适应性强，能在各种水质条件下生存。鲫鱼富含蛋白质，味道鲜美，适合多种烹饪方式，如炖汤、煎炸等。</w:t>
      </w:r>
    </w:p>
    <w:p w14:paraId="40829D60" w14:textId="77777777" w:rsidR="00485752" w:rsidRDefault="00485752">
      <w:pPr>
        <w:rPr>
          <w:rFonts w:hint="eastAsia"/>
        </w:rPr>
      </w:pPr>
    </w:p>
    <w:p w14:paraId="3531FD40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49F2" w14:textId="77777777" w:rsidR="00485752" w:rsidRDefault="00485752">
      <w:pPr>
        <w:rPr>
          <w:rFonts w:hint="eastAsia"/>
        </w:rPr>
      </w:pPr>
      <w:r>
        <w:rPr>
          <w:rFonts w:hint="eastAsia"/>
        </w:rPr>
        <w:t>带鱼（dài yú）</w:t>
      </w:r>
    </w:p>
    <w:p w14:paraId="09D88DA7" w14:textId="77777777" w:rsidR="00485752" w:rsidRDefault="00485752">
      <w:pPr>
        <w:rPr>
          <w:rFonts w:hint="eastAsia"/>
        </w:rPr>
      </w:pPr>
      <w:r>
        <w:rPr>
          <w:rFonts w:hint="eastAsia"/>
        </w:rPr>
        <w:t>不同于上述三种淡水鱼类，带鱼属于海洋鱼类，其拼音为“dài yú”。这里的“dài”读作第四声，“yú”读第二声。带鱼身体细长，形似丝带，因此得名。带鱼营养丰富，特别是富含不饱和脂肪酸，对人体健康有益。在烹饪时，通常会将其切成段状进行煎炸或煮汤。</w:t>
      </w:r>
    </w:p>
    <w:p w14:paraId="618AECB4" w14:textId="77777777" w:rsidR="00485752" w:rsidRDefault="00485752">
      <w:pPr>
        <w:rPr>
          <w:rFonts w:hint="eastAsia"/>
        </w:rPr>
      </w:pPr>
    </w:p>
    <w:p w14:paraId="1F509807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58852" w14:textId="77777777" w:rsidR="00485752" w:rsidRDefault="00485752">
      <w:pPr>
        <w:rPr>
          <w:rFonts w:hint="eastAsia"/>
        </w:rPr>
      </w:pPr>
      <w:r>
        <w:rPr>
          <w:rFonts w:hint="eastAsia"/>
        </w:rPr>
        <w:t>最后的总结</w:t>
      </w:r>
    </w:p>
    <w:p w14:paraId="373AAD78" w14:textId="77777777" w:rsidR="00485752" w:rsidRDefault="00485752">
      <w:pPr>
        <w:rPr>
          <w:rFonts w:hint="eastAsia"/>
        </w:rPr>
      </w:pPr>
      <w:r>
        <w:rPr>
          <w:rFonts w:hint="eastAsia"/>
        </w:rPr>
        <w:t>通过了解这些鱼类及其拼音，我们不仅能更好地认识它们，也能从中感受到中国丰富的饮食文化和语言的魅力。每一种鱼背后都蕴含着深厚的文化底蕴和生活智慧，值得我们细细品味。</w:t>
      </w:r>
    </w:p>
    <w:p w14:paraId="4A0A51E2" w14:textId="77777777" w:rsidR="00485752" w:rsidRDefault="00485752">
      <w:pPr>
        <w:rPr>
          <w:rFonts w:hint="eastAsia"/>
        </w:rPr>
      </w:pPr>
    </w:p>
    <w:p w14:paraId="1C563F67" w14:textId="77777777" w:rsidR="00485752" w:rsidRDefault="00485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4047A" w14:textId="77777777" w:rsidR="00485752" w:rsidRDefault="004857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7DAFD" w14:textId="33CB0ED0" w:rsidR="005B5904" w:rsidRDefault="005B5904"/>
    <w:sectPr w:rsidR="005B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04"/>
    <w:rsid w:val="00485752"/>
    <w:rsid w:val="0051200B"/>
    <w:rsid w:val="005B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37937-679E-4B4B-A91C-08CA9F8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