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4985B" w14:textId="77777777" w:rsidR="00177020" w:rsidRDefault="00177020">
      <w:pPr>
        <w:rPr>
          <w:rFonts w:hint="eastAsia"/>
        </w:rPr>
      </w:pPr>
    </w:p>
    <w:p w14:paraId="558997BB" w14:textId="77777777" w:rsidR="00177020" w:rsidRDefault="00177020">
      <w:pPr>
        <w:rPr>
          <w:rFonts w:hint="eastAsia"/>
        </w:rPr>
      </w:pPr>
      <w:r>
        <w:rPr>
          <w:rFonts w:hint="eastAsia"/>
        </w:rPr>
        <w:t>踢箔的拼音</w:t>
      </w:r>
    </w:p>
    <w:p w14:paraId="7451C50D" w14:textId="77777777" w:rsidR="00177020" w:rsidRDefault="00177020">
      <w:pPr>
        <w:rPr>
          <w:rFonts w:hint="eastAsia"/>
        </w:rPr>
      </w:pPr>
      <w:r>
        <w:rPr>
          <w:rFonts w:hint="eastAsia"/>
        </w:rPr>
        <w:t>踢箔，这个词汇可能对许多人来说并不熟悉，它在汉语中的拼音是“tī bó”。踢箔是一种传统的手工艺活动，在特定的文化背景下具有独特的意义。这一技艺主要流传于中国南方的一些地区，尤其是在一些少数民族中，踢箔不仅是日常生活中的一部分，也是文化传承的重要载体。</w:t>
      </w:r>
    </w:p>
    <w:p w14:paraId="5326A454" w14:textId="77777777" w:rsidR="00177020" w:rsidRDefault="00177020">
      <w:pPr>
        <w:rPr>
          <w:rFonts w:hint="eastAsia"/>
        </w:rPr>
      </w:pPr>
    </w:p>
    <w:p w14:paraId="6535242B" w14:textId="77777777" w:rsidR="00177020" w:rsidRDefault="001770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209DC" w14:textId="77777777" w:rsidR="00177020" w:rsidRDefault="00177020">
      <w:pPr>
        <w:rPr>
          <w:rFonts w:hint="eastAsia"/>
        </w:rPr>
      </w:pPr>
      <w:r>
        <w:rPr>
          <w:rFonts w:hint="eastAsia"/>
        </w:rPr>
        <w:t>历史渊源</w:t>
      </w:r>
    </w:p>
    <w:p w14:paraId="750AEE9A" w14:textId="77777777" w:rsidR="00177020" w:rsidRDefault="00177020">
      <w:pPr>
        <w:rPr>
          <w:rFonts w:hint="eastAsia"/>
        </w:rPr>
      </w:pPr>
      <w:r>
        <w:rPr>
          <w:rFonts w:hint="eastAsia"/>
        </w:rPr>
        <w:t>关于踢箔的历史可以追溯到几百年前，最初它主要是作为一种农业副业出现，农民们利用农闲时间制作踢箔以补贴家用。随着时间的发展，踢箔逐渐演变成了一种艺术形式，其精美的设计和复杂的制作工艺吸引了越来越多的人关注。踢箔作品不仅用于家庭装饰，还常作为礼物交换，象征着友谊和祝福。</w:t>
      </w:r>
    </w:p>
    <w:p w14:paraId="5BF4DF9A" w14:textId="77777777" w:rsidR="00177020" w:rsidRDefault="00177020">
      <w:pPr>
        <w:rPr>
          <w:rFonts w:hint="eastAsia"/>
        </w:rPr>
      </w:pPr>
    </w:p>
    <w:p w14:paraId="2A9C7190" w14:textId="77777777" w:rsidR="00177020" w:rsidRDefault="001770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49F40" w14:textId="77777777" w:rsidR="00177020" w:rsidRDefault="00177020">
      <w:pPr>
        <w:rPr>
          <w:rFonts w:hint="eastAsia"/>
        </w:rPr>
      </w:pPr>
      <w:r>
        <w:rPr>
          <w:rFonts w:hint="eastAsia"/>
        </w:rPr>
        <w:t>制作过程</w:t>
      </w:r>
    </w:p>
    <w:p w14:paraId="69B30F23" w14:textId="77777777" w:rsidR="00177020" w:rsidRDefault="00177020">
      <w:pPr>
        <w:rPr>
          <w:rFonts w:hint="eastAsia"/>
        </w:rPr>
      </w:pPr>
      <w:r>
        <w:rPr>
          <w:rFonts w:hint="eastAsia"/>
        </w:rPr>
        <w:t>踢箔的制作是一个复杂而精细的过程，首先需要准备好所需的材料，如竹子、纸张等。根据设计图案将竹子切割成细条，编织成立体的框架结构。接下来，使用特制的纸张覆盖在框架上，并通过特殊的技法进行打磨和装饰，最终形成一件完整的踢箔作品。每一步都需要匠人的精心操作和耐心等待，因此每件踢箔都是独一无二的艺术品。</w:t>
      </w:r>
    </w:p>
    <w:p w14:paraId="0615FCE7" w14:textId="77777777" w:rsidR="00177020" w:rsidRDefault="00177020">
      <w:pPr>
        <w:rPr>
          <w:rFonts w:hint="eastAsia"/>
        </w:rPr>
      </w:pPr>
    </w:p>
    <w:p w14:paraId="05CCB272" w14:textId="77777777" w:rsidR="00177020" w:rsidRDefault="001770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F6585" w14:textId="77777777" w:rsidR="00177020" w:rsidRDefault="00177020">
      <w:pPr>
        <w:rPr>
          <w:rFonts w:hint="eastAsia"/>
        </w:rPr>
      </w:pPr>
      <w:r>
        <w:rPr>
          <w:rFonts w:hint="eastAsia"/>
        </w:rPr>
        <w:t>文化价值</w:t>
      </w:r>
    </w:p>
    <w:p w14:paraId="75685DEE" w14:textId="77777777" w:rsidR="00177020" w:rsidRDefault="00177020">
      <w:pPr>
        <w:rPr>
          <w:rFonts w:hint="eastAsia"/>
        </w:rPr>
      </w:pPr>
      <w:r>
        <w:rPr>
          <w:rFonts w:hint="eastAsia"/>
        </w:rPr>
        <w:t>踢箔不仅仅是一种手工艺术品，它更是文化的载体，承载着丰富的历史文化信息和社会价值。通过踢箔，我们可以窥见古代人们的生活方式、审美观念以及社会交往模式。踢箔也是民族团结的象征，促进了不同文化间的交流与理解。随着时代的发展，踢箔也在不断创新，融入现代元素，展现出新的生命力。</w:t>
      </w:r>
    </w:p>
    <w:p w14:paraId="51CCE7F9" w14:textId="77777777" w:rsidR="00177020" w:rsidRDefault="00177020">
      <w:pPr>
        <w:rPr>
          <w:rFonts w:hint="eastAsia"/>
        </w:rPr>
      </w:pPr>
    </w:p>
    <w:p w14:paraId="47FCB627" w14:textId="77777777" w:rsidR="00177020" w:rsidRDefault="001770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D564A" w14:textId="77777777" w:rsidR="00177020" w:rsidRDefault="00177020">
      <w:pPr>
        <w:rPr>
          <w:rFonts w:hint="eastAsia"/>
        </w:rPr>
      </w:pPr>
      <w:r>
        <w:rPr>
          <w:rFonts w:hint="eastAsia"/>
        </w:rPr>
        <w:t>现代社会中的踢箔</w:t>
      </w:r>
    </w:p>
    <w:p w14:paraId="319DBF46" w14:textId="77777777" w:rsidR="00177020" w:rsidRDefault="00177020">
      <w:pPr>
        <w:rPr>
          <w:rFonts w:hint="eastAsia"/>
        </w:rPr>
      </w:pPr>
      <w:r>
        <w:rPr>
          <w:rFonts w:hint="eastAsia"/>
        </w:rPr>
        <w:t>在现代社会，尽管传统手工艺面临着诸多挑战，但踢箔依然保持着它的独特魅力。越来越多的年轻人开始学习这项古老的手艺，试图将之发扬光大。政府和社会各界也给予了极大的支持，通过举办展览、比赛等形式，提升公众对于踢箔的认知度和兴趣，使得这一传统技艺得以延续和发展。</w:t>
      </w:r>
    </w:p>
    <w:p w14:paraId="50F00D90" w14:textId="77777777" w:rsidR="00177020" w:rsidRDefault="00177020">
      <w:pPr>
        <w:rPr>
          <w:rFonts w:hint="eastAsia"/>
        </w:rPr>
      </w:pPr>
    </w:p>
    <w:p w14:paraId="0D29A744" w14:textId="77777777" w:rsidR="00177020" w:rsidRDefault="001770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42FE0B" w14:textId="24452F05" w:rsidR="002D1FB8" w:rsidRDefault="002D1FB8"/>
    <w:sectPr w:rsidR="002D1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B8"/>
    <w:rsid w:val="00177020"/>
    <w:rsid w:val="002D1FB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6F5DF-6701-47B7-8882-4183AAD0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378</Characters>
  <Application>Microsoft Office Word</Application>
  <DocSecurity>0</DocSecurity>
  <Lines>18</Lines>
  <Paragraphs>11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2025-04-20T14:01:00Z</dcterms:created>
  <dcterms:modified xsi:type="dcterms:W3CDTF">2025-04-20T14:01:00Z</dcterms:modified>
</cp:coreProperties>
</file>